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F0" w:rsidRPr="008C1791" w:rsidRDefault="00A359F0" w:rsidP="006F3858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b/>
          <w:sz w:val="28"/>
          <w:szCs w:val="28"/>
          <w:lang w:val="uk-UA" w:eastAsia="ru-RU"/>
        </w:rPr>
        <w:t>ЗМІСТ</w:t>
      </w:r>
    </w:p>
    <w:p w:rsidR="00A359F0" w:rsidRPr="008C1791" w:rsidRDefault="00A359F0" w:rsidP="00A75F29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A359F0" w:rsidRPr="008C1791" w:rsidRDefault="00AD492C" w:rsidP="00A75F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b/>
          <w:sz w:val="28"/>
          <w:szCs w:val="28"/>
          <w:lang w:val="uk-UA" w:eastAsia="ru-RU"/>
        </w:rPr>
        <w:t>Вступ</w:t>
      </w:r>
      <w:r w:rsidR="00A359F0" w:rsidRPr="008C1791">
        <w:rPr>
          <w:rFonts w:ascii="Times New Roman" w:hAnsi="Times New Roman"/>
          <w:sz w:val="28"/>
          <w:szCs w:val="28"/>
          <w:lang w:val="uk-UA" w:eastAsia="ru-RU"/>
        </w:rPr>
        <w:t>………………………………………………</w:t>
      </w:r>
      <w:r w:rsidR="006F3858">
        <w:rPr>
          <w:rFonts w:ascii="Times New Roman" w:hAnsi="Times New Roman"/>
          <w:sz w:val="28"/>
          <w:szCs w:val="28"/>
          <w:lang w:val="uk-UA" w:eastAsia="ru-RU"/>
        </w:rPr>
        <w:t>...........................</w:t>
      </w:r>
      <w:r w:rsidR="00565737">
        <w:rPr>
          <w:rFonts w:ascii="Times New Roman" w:hAnsi="Times New Roman"/>
          <w:sz w:val="28"/>
          <w:szCs w:val="28"/>
          <w:lang w:val="uk-UA" w:eastAsia="ru-RU"/>
        </w:rPr>
        <w:t>..</w:t>
      </w:r>
      <w:bookmarkStart w:id="0" w:name="_GoBack"/>
      <w:bookmarkEnd w:id="0"/>
      <w:r w:rsidR="006F3858">
        <w:rPr>
          <w:rFonts w:ascii="Times New Roman" w:hAnsi="Times New Roman"/>
          <w:sz w:val="28"/>
          <w:szCs w:val="28"/>
          <w:lang w:val="uk-UA" w:eastAsia="ru-RU"/>
        </w:rPr>
        <w:t xml:space="preserve">  2</w:t>
      </w:r>
      <w:r w:rsidR="00565737">
        <w:rPr>
          <w:rFonts w:ascii="Times New Roman" w:hAnsi="Times New Roman"/>
          <w:sz w:val="28"/>
          <w:szCs w:val="28"/>
          <w:lang w:val="uk-UA" w:eastAsia="ru-RU"/>
        </w:rPr>
        <w:t>-4</w:t>
      </w:r>
    </w:p>
    <w:p w:rsidR="00AD492C" w:rsidRPr="008C1791" w:rsidRDefault="00AD492C" w:rsidP="00A75F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359F0" w:rsidRPr="008C1791" w:rsidRDefault="00A359F0" w:rsidP="00A75F2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Розділ </w:t>
      </w:r>
      <w:r w:rsidR="008C1791" w:rsidRPr="008C1791">
        <w:rPr>
          <w:rFonts w:ascii="Times New Roman" w:hAnsi="Times New Roman"/>
          <w:b/>
          <w:sz w:val="28"/>
          <w:szCs w:val="28"/>
          <w:lang w:val="uk-UA" w:eastAsia="ru-RU"/>
        </w:rPr>
        <w:t>1</w:t>
      </w:r>
    </w:p>
    <w:p w:rsidR="000A2340" w:rsidRPr="008C1791" w:rsidRDefault="00AD492C" w:rsidP="00E759C9">
      <w:pPr>
        <w:shd w:val="clear" w:color="auto" w:fill="FFFFFF"/>
        <w:spacing w:after="0" w:line="312" w:lineRule="atLeast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bCs/>
          <w:sz w:val="28"/>
          <w:szCs w:val="28"/>
          <w:lang w:val="uk-UA" w:eastAsia="ru-RU"/>
        </w:rPr>
        <w:t xml:space="preserve">Загальний обсяг навантаження та очікувані результати навчання </w:t>
      </w:r>
    </w:p>
    <w:p w:rsidR="00A359F0" w:rsidRPr="008C1791" w:rsidRDefault="00AD492C" w:rsidP="00E759C9">
      <w:pPr>
        <w:shd w:val="clear" w:color="auto" w:fill="FFFFFF"/>
        <w:spacing w:after="0" w:line="312" w:lineRule="atLeast"/>
        <w:rPr>
          <w:rFonts w:ascii="Times New Roman" w:hAnsi="Times New Roman"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bCs/>
          <w:sz w:val="28"/>
          <w:szCs w:val="28"/>
          <w:lang w:val="uk-UA" w:eastAsia="ru-RU"/>
        </w:rPr>
        <w:t>(набуті компетентності)......................................................................</w:t>
      </w:r>
      <w:r w:rsidR="00565737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5-9</w:t>
      </w:r>
    </w:p>
    <w:p w:rsidR="00AD492C" w:rsidRPr="008C1791" w:rsidRDefault="00AD492C" w:rsidP="00A75F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359F0" w:rsidRPr="008C1791" w:rsidRDefault="00A359F0" w:rsidP="00A75F2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Розділ </w:t>
      </w:r>
      <w:r w:rsidR="008C1791" w:rsidRPr="008C1791">
        <w:rPr>
          <w:rFonts w:ascii="Times New Roman" w:hAnsi="Times New Roman"/>
          <w:b/>
          <w:sz w:val="28"/>
          <w:szCs w:val="28"/>
          <w:lang w:val="uk-UA" w:eastAsia="ru-RU"/>
        </w:rPr>
        <w:t>2</w:t>
      </w:r>
    </w:p>
    <w:p w:rsidR="000A2340" w:rsidRPr="008C1791" w:rsidRDefault="00AD492C" w:rsidP="00A75F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sz w:val="28"/>
          <w:szCs w:val="28"/>
          <w:lang w:val="uk-UA" w:eastAsia="ru-RU"/>
        </w:rPr>
        <w:t xml:space="preserve">Перелік, зміст, тривалість і взаємозв'язок освітніх ліній, логічна </w:t>
      </w:r>
    </w:p>
    <w:p w:rsidR="00A359F0" w:rsidRPr="008C1791" w:rsidRDefault="00AD492C" w:rsidP="00A75F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sz w:val="28"/>
          <w:szCs w:val="28"/>
          <w:lang w:val="uk-UA" w:eastAsia="ru-RU"/>
        </w:rPr>
        <w:t>по</w:t>
      </w:r>
      <w:r w:rsidR="00A933F0" w:rsidRPr="008C1791">
        <w:rPr>
          <w:rFonts w:ascii="Times New Roman" w:hAnsi="Times New Roman"/>
          <w:sz w:val="28"/>
          <w:szCs w:val="28"/>
          <w:lang w:val="uk-UA" w:eastAsia="ru-RU"/>
        </w:rPr>
        <w:t>слідовність їх реалізації...............................</w:t>
      </w:r>
      <w:r w:rsidR="000A2340" w:rsidRPr="008C1791">
        <w:rPr>
          <w:rFonts w:ascii="Times New Roman" w:hAnsi="Times New Roman"/>
          <w:sz w:val="28"/>
          <w:szCs w:val="28"/>
          <w:lang w:val="uk-UA" w:eastAsia="ru-RU"/>
        </w:rPr>
        <w:t xml:space="preserve">..............................   </w:t>
      </w:r>
      <w:r w:rsidR="005257B3" w:rsidRPr="008C1791"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="00565737">
        <w:rPr>
          <w:rFonts w:ascii="Times New Roman" w:hAnsi="Times New Roman"/>
          <w:sz w:val="28"/>
          <w:szCs w:val="28"/>
          <w:lang w:val="uk-UA" w:eastAsia="ru-RU"/>
        </w:rPr>
        <w:t>10</w:t>
      </w:r>
      <w:r w:rsidR="000A2340" w:rsidRPr="008C1791">
        <w:rPr>
          <w:rFonts w:ascii="Times New Roman" w:hAnsi="Times New Roman"/>
          <w:sz w:val="28"/>
          <w:szCs w:val="28"/>
          <w:lang w:val="uk-UA" w:eastAsia="ru-RU"/>
        </w:rPr>
        <w:t>-14</w:t>
      </w:r>
    </w:p>
    <w:p w:rsidR="00A933F0" w:rsidRPr="008C1791" w:rsidRDefault="00A933F0" w:rsidP="00A75F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359F0" w:rsidRPr="008C1791" w:rsidRDefault="00A359F0" w:rsidP="00A75F2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Розділ </w:t>
      </w:r>
      <w:r w:rsidR="008C1791" w:rsidRPr="008C1791">
        <w:rPr>
          <w:rFonts w:ascii="Times New Roman" w:hAnsi="Times New Roman"/>
          <w:b/>
          <w:sz w:val="28"/>
          <w:szCs w:val="28"/>
          <w:lang w:val="uk-UA" w:eastAsia="ru-RU"/>
        </w:rPr>
        <w:t>3</w:t>
      </w:r>
    </w:p>
    <w:p w:rsidR="00A359F0" w:rsidRPr="008C1791" w:rsidRDefault="00A359F0" w:rsidP="00A75F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sz w:val="28"/>
          <w:szCs w:val="28"/>
          <w:lang w:val="uk-UA" w:eastAsia="ru-RU"/>
        </w:rPr>
        <w:t xml:space="preserve">Форми, організації освітнього процесу. </w:t>
      </w:r>
      <w:r w:rsidR="00A933F0" w:rsidRPr="008C1791">
        <w:rPr>
          <w:rFonts w:ascii="Times New Roman" w:hAnsi="Times New Roman"/>
          <w:sz w:val="28"/>
          <w:szCs w:val="28"/>
          <w:lang w:val="uk-UA" w:eastAsia="ru-RU"/>
        </w:rPr>
        <w:t>………………………</w:t>
      </w:r>
      <w:r w:rsidR="000A2340" w:rsidRPr="008C1791">
        <w:rPr>
          <w:rFonts w:ascii="Times New Roman" w:hAnsi="Times New Roman"/>
          <w:sz w:val="28"/>
          <w:szCs w:val="28"/>
          <w:lang w:val="uk-UA" w:eastAsia="ru-RU"/>
        </w:rPr>
        <w:t>.....</w:t>
      </w:r>
      <w:r w:rsidR="00565737">
        <w:rPr>
          <w:rFonts w:ascii="Times New Roman" w:hAnsi="Times New Roman"/>
          <w:sz w:val="28"/>
          <w:szCs w:val="28"/>
          <w:lang w:val="uk-UA" w:eastAsia="ru-RU"/>
        </w:rPr>
        <w:t>..</w:t>
      </w:r>
      <w:r w:rsidR="000A2340" w:rsidRPr="008C1791">
        <w:rPr>
          <w:rFonts w:ascii="Times New Roman" w:hAnsi="Times New Roman"/>
          <w:sz w:val="28"/>
          <w:szCs w:val="28"/>
          <w:lang w:val="uk-UA" w:eastAsia="ru-RU"/>
        </w:rPr>
        <w:t xml:space="preserve">  14-18</w:t>
      </w:r>
    </w:p>
    <w:p w:rsidR="00A933F0" w:rsidRPr="008C1791" w:rsidRDefault="00A933F0" w:rsidP="00A75F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359F0" w:rsidRPr="008C1791" w:rsidRDefault="00A359F0" w:rsidP="00A75F2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b/>
          <w:sz w:val="28"/>
          <w:szCs w:val="28"/>
          <w:lang w:val="uk-UA" w:eastAsia="ru-RU"/>
        </w:rPr>
        <w:t xml:space="preserve">Розділ </w:t>
      </w:r>
      <w:r w:rsidR="008C1791" w:rsidRPr="008C1791">
        <w:rPr>
          <w:rFonts w:ascii="Times New Roman" w:hAnsi="Times New Roman"/>
          <w:b/>
          <w:sz w:val="28"/>
          <w:szCs w:val="28"/>
          <w:lang w:val="uk-UA" w:eastAsia="ru-RU"/>
        </w:rPr>
        <w:t>4</w:t>
      </w:r>
    </w:p>
    <w:p w:rsidR="000A2340" w:rsidRPr="008C1791" w:rsidRDefault="00A933F0" w:rsidP="00A75F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sz w:val="28"/>
          <w:szCs w:val="28"/>
          <w:lang w:val="uk-UA" w:eastAsia="ru-RU"/>
        </w:rPr>
        <w:t xml:space="preserve">Система внутрішнього забезпечення </w:t>
      </w:r>
    </w:p>
    <w:p w:rsidR="00A359F0" w:rsidRPr="008C1791" w:rsidRDefault="00A933F0" w:rsidP="00A75F2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sz w:val="28"/>
          <w:szCs w:val="28"/>
          <w:lang w:val="uk-UA" w:eastAsia="ru-RU"/>
        </w:rPr>
        <w:t xml:space="preserve">якості освіти </w:t>
      </w:r>
      <w:r w:rsidR="00A359F0" w:rsidRPr="008C1791">
        <w:rPr>
          <w:rFonts w:ascii="Times New Roman" w:hAnsi="Times New Roman"/>
          <w:sz w:val="28"/>
          <w:szCs w:val="28"/>
          <w:lang w:val="uk-UA" w:eastAsia="ru-RU"/>
        </w:rPr>
        <w:t>…………………...........................</w:t>
      </w:r>
      <w:r w:rsidR="000A2340" w:rsidRPr="008C1791">
        <w:rPr>
          <w:rFonts w:ascii="Times New Roman" w:hAnsi="Times New Roman"/>
          <w:sz w:val="28"/>
          <w:szCs w:val="28"/>
          <w:lang w:val="uk-UA" w:eastAsia="ru-RU"/>
        </w:rPr>
        <w:t>.....</w:t>
      </w:r>
      <w:r w:rsidR="00565737">
        <w:rPr>
          <w:rFonts w:ascii="Times New Roman" w:hAnsi="Times New Roman"/>
          <w:sz w:val="28"/>
          <w:szCs w:val="28"/>
          <w:lang w:val="uk-UA" w:eastAsia="ru-RU"/>
        </w:rPr>
        <w:t>............................  19-22</w:t>
      </w:r>
    </w:p>
    <w:p w:rsidR="00A359F0" w:rsidRPr="008C1791" w:rsidRDefault="00A359F0" w:rsidP="00A75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59F0" w:rsidRPr="008C1791" w:rsidRDefault="00A359F0" w:rsidP="00A75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59F0" w:rsidRPr="008C1791" w:rsidRDefault="00A359F0" w:rsidP="00A75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359F0" w:rsidRPr="00D112CB" w:rsidRDefault="00A359F0" w:rsidP="00A75F2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A359F0" w:rsidRPr="00D112CB" w:rsidRDefault="00A359F0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A359F0" w:rsidRPr="00D112CB" w:rsidRDefault="00A359F0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A359F0" w:rsidRPr="00D112CB" w:rsidRDefault="00A359F0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A359F0" w:rsidRPr="00D112CB" w:rsidRDefault="00A359F0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A359F0" w:rsidRPr="00D112CB" w:rsidRDefault="00A359F0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A359F0" w:rsidRPr="00D112CB" w:rsidRDefault="00A359F0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A359F0" w:rsidRPr="00D112CB" w:rsidRDefault="00A359F0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A359F0" w:rsidRPr="00D112CB" w:rsidRDefault="00A359F0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A359F0" w:rsidRPr="00D112CB" w:rsidRDefault="00A359F0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A359F0" w:rsidRPr="00D112CB" w:rsidRDefault="00A359F0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A359F0" w:rsidRPr="00D112CB" w:rsidRDefault="00A359F0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C25BDC" w:rsidRPr="00D112CB" w:rsidRDefault="00C25BDC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C25BDC" w:rsidRDefault="00C25BDC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8C1791" w:rsidRPr="00D112CB" w:rsidRDefault="008C1791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C25BDC" w:rsidRPr="00D112CB" w:rsidRDefault="00C25BDC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C25BDC" w:rsidRPr="00D112CB" w:rsidRDefault="00C25BDC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C25BDC" w:rsidRPr="00D112CB" w:rsidRDefault="00C25BDC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C25BDC" w:rsidRPr="00D112CB" w:rsidRDefault="00C25BDC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C25BDC" w:rsidRPr="00D112CB" w:rsidRDefault="00C25BDC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C25BDC" w:rsidRPr="00D112CB" w:rsidRDefault="00C25BDC" w:rsidP="0070471C">
      <w:pPr>
        <w:shd w:val="clear" w:color="auto" w:fill="FFFFFF"/>
        <w:spacing w:after="0" w:line="312" w:lineRule="atLeast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C25BDC" w:rsidRPr="008C1791" w:rsidRDefault="00853968" w:rsidP="00853968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8C179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                                 </w:t>
      </w:r>
      <w:r w:rsidR="00C25BDC" w:rsidRPr="008C1791">
        <w:rPr>
          <w:rFonts w:ascii="Times New Roman" w:hAnsi="Times New Roman"/>
          <w:b/>
          <w:sz w:val="28"/>
          <w:szCs w:val="28"/>
          <w:lang w:val="uk-UA"/>
        </w:rPr>
        <w:t>Вступ</w:t>
      </w:r>
    </w:p>
    <w:p w:rsidR="00C25BDC" w:rsidRPr="00D112CB" w:rsidRDefault="00C25BDC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C25BDC" w:rsidRPr="008C1791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Відповідно до статті 4 Закону України «Про дошкільну освіту» </w:t>
      </w:r>
      <w:r w:rsidR="00AC0606">
        <w:rPr>
          <w:rFonts w:ascii="Times New Roman" w:hAnsi="Times New Roman"/>
          <w:sz w:val="28"/>
          <w:szCs w:val="28"/>
          <w:lang w:val="uk-UA"/>
        </w:rPr>
        <w:t>Степанів</w:t>
      </w:r>
      <w:r w:rsidRPr="008C1791">
        <w:rPr>
          <w:rFonts w:ascii="Times New Roman" w:hAnsi="Times New Roman"/>
          <w:sz w:val="28"/>
          <w:szCs w:val="28"/>
          <w:lang w:val="uk-UA"/>
        </w:rPr>
        <w:t>ський заклад дошкільної освіти (ясла-садок)</w:t>
      </w:r>
      <w:r w:rsidR="00AC0606">
        <w:rPr>
          <w:rFonts w:ascii="Times New Roman" w:hAnsi="Times New Roman"/>
          <w:sz w:val="28"/>
          <w:szCs w:val="28"/>
          <w:lang w:val="uk-UA"/>
        </w:rPr>
        <w:t xml:space="preserve"> «Орлят</w:t>
      </w:r>
      <w:r w:rsidR="00450297" w:rsidRPr="008C1791">
        <w:rPr>
          <w:rFonts w:ascii="Times New Roman" w:hAnsi="Times New Roman"/>
          <w:sz w:val="28"/>
          <w:szCs w:val="28"/>
          <w:lang w:val="uk-UA"/>
        </w:rPr>
        <w:t>ко»</w:t>
      </w: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0297" w:rsidRPr="008C1791">
        <w:rPr>
          <w:rFonts w:ascii="Times New Roman" w:hAnsi="Times New Roman"/>
          <w:sz w:val="28"/>
          <w:szCs w:val="28"/>
          <w:lang w:val="uk-UA"/>
        </w:rPr>
        <w:t>у</w:t>
      </w:r>
      <w:r w:rsidRPr="008C1791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067D17">
        <w:rPr>
          <w:rFonts w:ascii="Times New Roman" w:hAnsi="Times New Roman"/>
          <w:sz w:val="28"/>
          <w:szCs w:val="28"/>
          <w:lang w:val="uk-UA"/>
        </w:rPr>
        <w:t>5</w:t>
      </w:r>
      <w:r w:rsidRPr="008C1791">
        <w:rPr>
          <w:rFonts w:ascii="Times New Roman" w:hAnsi="Times New Roman"/>
          <w:sz w:val="28"/>
          <w:szCs w:val="28"/>
          <w:lang w:val="uk-UA"/>
        </w:rPr>
        <w:t>/202</w:t>
      </w:r>
      <w:r w:rsidR="00067D17">
        <w:rPr>
          <w:rFonts w:ascii="Times New Roman" w:hAnsi="Times New Roman"/>
          <w:sz w:val="28"/>
          <w:szCs w:val="28"/>
          <w:lang w:val="uk-UA"/>
        </w:rPr>
        <w:t>6</w:t>
      </w:r>
      <w:r w:rsidR="00940262" w:rsidRPr="008C1791">
        <w:rPr>
          <w:rFonts w:ascii="Times New Roman" w:hAnsi="Times New Roman"/>
          <w:sz w:val="28"/>
          <w:szCs w:val="28"/>
          <w:lang w:val="uk-UA"/>
        </w:rPr>
        <w:t xml:space="preserve"> навчальному році спрямовує діяльність </w:t>
      </w:r>
      <w:r w:rsidRPr="008C1791">
        <w:rPr>
          <w:rFonts w:ascii="Times New Roman" w:hAnsi="Times New Roman"/>
          <w:sz w:val="28"/>
          <w:szCs w:val="28"/>
          <w:lang w:val="uk-UA"/>
        </w:rPr>
        <w:t>на</w:t>
      </w:r>
      <w:r w:rsidRPr="008C1791">
        <w:rPr>
          <w:rFonts w:ascii="Times New Roman" w:hAnsi="Times New Roman"/>
          <w:sz w:val="28"/>
          <w:szCs w:val="28"/>
        </w:rPr>
        <w:t> </w:t>
      </w:r>
      <w:r w:rsidRPr="008C179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забезпечення всебічного розвитку дитини дошкільного віку відповідно до її задатків, нахилів, здібностей, індивідуальних, психічних та фізичних особливостей,</w:t>
      </w:r>
      <w:r w:rsidR="00450297" w:rsidRPr="008C179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8C179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культурних потреб;</w:t>
      </w:r>
      <w:r w:rsidRPr="008C1791">
        <w:rPr>
          <w:rFonts w:ascii="Times New Roman" w:hAnsi="Times New Roman"/>
          <w:sz w:val="28"/>
          <w:szCs w:val="28"/>
        </w:rPr>
        <w:t> </w:t>
      </w:r>
      <w:r w:rsidRPr="008C179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формування</w:t>
      </w:r>
      <w:r w:rsidR="00450297" w:rsidRPr="008C179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8C179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у</w:t>
      </w:r>
      <w:r w:rsidR="00450297" w:rsidRPr="008C179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8C1791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дитини дошкільного віку моральних норм, набуття нею життєвого соціального досвіду.</w:t>
      </w:r>
    </w:p>
    <w:p w:rsidR="00C25BDC" w:rsidRPr="008C1791" w:rsidRDefault="00C25BDC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 w:rsidR="00AC0606">
        <w:rPr>
          <w:rFonts w:ascii="Times New Roman" w:hAnsi="Times New Roman"/>
          <w:sz w:val="28"/>
          <w:szCs w:val="28"/>
          <w:lang w:val="uk-UA"/>
        </w:rPr>
        <w:t>Степанів</w:t>
      </w:r>
      <w:r w:rsidR="00450297" w:rsidRPr="008C1791">
        <w:rPr>
          <w:rFonts w:ascii="Times New Roman" w:hAnsi="Times New Roman"/>
          <w:sz w:val="28"/>
          <w:szCs w:val="28"/>
          <w:lang w:val="uk-UA"/>
        </w:rPr>
        <w:t>ського</w:t>
      </w:r>
      <w:r w:rsidR="006D22F5" w:rsidRPr="008C1791">
        <w:rPr>
          <w:rFonts w:ascii="Times New Roman" w:hAnsi="Times New Roman"/>
          <w:sz w:val="28"/>
          <w:szCs w:val="28"/>
          <w:lang w:val="uk-UA"/>
        </w:rPr>
        <w:t xml:space="preserve"> закладу дошкільної освіти (ясла-садок) </w:t>
      </w:r>
      <w:r w:rsidR="00AC0606">
        <w:rPr>
          <w:rFonts w:ascii="Times New Roman" w:hAnsi="Times New Roman"/>
          <w:sz w:val="28"/>
          <w:szCs w:val="28"/>
          <w:lang w:val="uk-UA"/>
        </w:rPr>
        <w:t>«Орлят</w:t>
      </w:r>
      <w:r w:rsidR="00450297" w:rsidRPr="008C1791">
        <w:rPr>
          <w:rFonts w:ascii="Times New Roman" w:hAnsi="Times New Roman"/>
          <w:sz w:val="28"/>
          <w:szCs w:val="28"/>
          <w:lang w:val="uk-UA"/>
        </w:rPr>
        <w:t>ко»</w:t>
      </w:r>
      <w:r w:rsidRPr="008C1791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6D22F5" w:rsidRPr="008C1791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C1791">
        <w:rPr>
          <w:rFonts w:ascii="Times New Roman" w:hAnsi="Times New Roman"/>
          <w:sz w:val="28"/>
          <w:szCs w:val="28"/>
          <w:lang w:val="uk-UA"/>
        </w:rPr>
        <w:t>ЗДО) на 202</w:t>
      </w:r>
      <w:r w:rsidR="00067D17">
        <w:rPr>
          <w:rFonts w:ascii="Times New Roman" w:hAnsi="Times New Roman"/>
          <w:sz w:val="28"/>
          <w:szCs w:val="28"/>
          <w:lang w:val="uk-UA"/>
        </w:rPr>
        <w:t>5</w:t>
      </w:r>
      <w:r w:rsidRPr="008C1791">
        <w:rPr>
          <w:rFonts w:ascii="Times New Roman" w:hAnsi="Times New Roman"/>
          <w:sz w:val="28"/>
          <w:szCs w:val="28"/>
          <w:lang w:val="uk-UA"/>
        </w:rPr>
        <w:t>/202</w:t>
      </w:r>
      <w:r w:rsidR="00067D17">
        <w:rPr>
          <w:rFonts w:ascii="Times New Roman" w:hAnsi="Times New Roman"/>
          <w:sz w:val="28"/>
          <w:szCs w:val="28"/>
          <w:lang w:val="uk-UA"/>
        </w:rPr>
        <w:t>6</w:t>
      </w:r>
      <w:r w:rsidRPr="008C1791">
        <w:rPr>
          <w:rFonts w:ascii="Times New Roman" w:hAnsi="Times New Roman"/>
          <w:sz w:val="28"/>
          <w:szCs w:val="28"/>
          <w:lang w:val="uk-UA"/>
        </w:rPr>
        <w:t xml:space="preserve"> навчальний рік розроблена на виконання Законів України «Про освіту», «Про дошкільну освіту» та згідно з Базовим компонентом дошкільної освіти, затвердженим наказом Міністерства освіти і науки України №</w:t>
      </w:r>
      <w:r w:rsidR="006774BB" w:rsidRPr="008C1791">
        <w:rPr>
          <w:rFonts w:ascii="Times New Roman" w:hAnsi="Times New Roman"/>
          <w:sz w:val="28"/>
          <w:szCs w:val="28"/>
          <w:lang w:val="uk-UA"/>
        </w:rPr>
        <w:t>33</w:t>
      </w:r>
      <w:r w:rsidRPr="008C179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774BB" w:rsidRPr="008C1791">
        <w:rPr>
          <w:rFonts w:ascii="Times New Roman" w:hAnsi="Times New Roman"/>
          <w:sz w:val="28"/>
          <w:szCs w:val="28"/>
          <w:lang w:val="uk-UA"/>
        </w:rPr>
        <w:t>12</w:t>
      </w:r>
      <w:r w:rsidRPr="008C1791">
        <w:rPr>
          <w:rFonts w:ascii="Times New Roman" w:hAnsi="Times New Roman"/>
          <w:sz w:val="28"/>
          <w:szCs w:val="28"/>
          <w:lang w:val="uk-UA"/>
        </w:rPr>
        <w:t>.0</w:t>
      </w:r>
      <w:r w:rsidR="006774BB" w:rsidRPr="008C1791">
        <w:rPr>
          <w:rFonts w:ascii="Times New Roman" w:hAnsi="Times New Roman"/>
          <w:sz w:val="28"/>
          <w:szCs w:val="28"/>
          <w:lang w:val="uk-UA"/>
        </w:rPr>
        <w:t>1</w:t>
      </w:r>
      <w:r w:rsidRPr="008C1791">
        <w:rPr>
          <w:rFonts w:ascii="Times New Roman" w:hAnsi="Times New Roman"/>
          <w:sz w:val="28"/>
          <w:szCs w:val="28"/>
          <w:lang w:val="uk-UA"/>
        </w:rPr>
        <w:t>.202</w:t>
      </w:r>
      <w:r w:rsidR="006774BB" w:rsidRPr="008C1791">
        <w:rPr>
          <w:rFonts w:ascii="Times New Roman" w:hAnsi="Times New Roman"/>
          <w:sz w:val="28"/>
          <w:szCs w:val="28"/>
          <w:lang w:val="uk-UA"/>
        </w:rPr>
        <w:t>1</w:t>
      </w:r>
      <w:r w:rsidRPr="008C1791">
        <w:rPr>
          <w:rFonts w:ascii="Times New Roman" w:hAnsi="Times New Roman"/>
          <w:sz w:val="28"/>
          <w:szCs w:val="28"/>
          <w:lang w:val="uk-UA"/>
        </w:rPr>
        <w:t>.</w:t>
      </w:r>
    </w:p>
    <w:p w:rsidR="00C25BDC" w:rsidRPr="008C1791" w:rsidRDefault="00C25BDC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>Освітня програма окреслює підходи до планування й організації закладом освіти єдиного комплексу освітніх компонентів для досягнення вихованцями обов’язкових результатів навчання (набуття компетентностей), визначених Базовим компонентом дошкільної освіти.</w:t>
      </w:r>
    </w:p>
    <w:p w:rsidR="00C25BDC" w:rsidRPr="008C1791" w:rsidRDefault="00C25BDC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t>Освітня програма визначає: </w:t>
      </w:r>
    </w:p>
    <w:p w:rsidR="00C25BDC" w:rsidRPr="008C1791" w:rsidRDefault="00C642FB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загальний обсяг навантаження та очікувані результати навчання (набуті компетентності);</w:t>
      </w:r>
    </w:p>
    <w:p w:rsidR="00C25BDC" w:rsidRPr="008C1791" w:rsidRDefault="00C642FB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перелік, зміст, тривалість і взаємозв’язок освітніх ліній, логічну послідовність їх реалізації;</w:t>
      </w:r>
    </w:p>
    <w:p w:rsidR="00C25BDC" w:rsidRPr="008C1791" w:rsidRDefault="00C642FB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форми організації освітнього процесу;</w:t>
      </w:r>
    </w:p>
    <w:p w:rsidR="00C25BDC" w:rsidRPr="008C1791" w:rsidRDefault="00C642FB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систему внутрішнього забезпечення якості освіти.</w:t>
      </w:r>
    </w:p>
    <w:p w:rsidR="00C25BDC" w:rsidRPr="008C1791" w:rsidRDefault="00C25BDC" w:rsidP="00853968">
      <w:pPr>
        <w:pStyle w:val="a7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>Зміст освітньої програми передбачає:</w:t>
      </w:r>
    </w:p>
    <w:p w:rsidR="00C25BDC" w:rsidRPr="008C1791" w:rsidRDefault="00C642FB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формування основ соціальної адаптації та життєвої компетентності дитини;</w:t>
      </w:r>
    </w:p>
    <w:p w:rsidR="00C25BDC" w:rsidRPr="008C1791" w:rsidRDefault="00C642FB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56D" w:rsidRPr="008C1791">
        <w:rPr>
          <w:rFonts w:ascii="Times New Roman" w:hAnsi="Times New Roman"/>
          <w:sz w:val="28"/>
          <w:szCs w:val="28"/>
          <w:lang w:val="uk-UA"/>
        </w:rPr>
        <w:t xml:space="preserve">національно-патріотичне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виховання</w:t>
      </w:r>
      <w:r w:rsidRPr="008C1791">
        <w:rPr>
          <w:rFonts w:ascii="Times New Roman" w:hAnsi="Times New Roman"/>
          <w:sz w:val="28"/>
          <w:szCs w:val="28"/>
          <w:lang w:val="uk-UA"/>
        </w:rPr>
        <w:t xml:space="preserve"> дітей дошкільного віку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утвердження емоційно-ціннісного ставлення до практичної та духовної діяльності людини;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розвиток потреби в реалізації власних творчих здібностей.</w:t>
      </w:r>
    </w:p>
    <w:p w:rsidR="00D35F25" w:rsidRPr="00D112CB" w:rsidRDefault="00D35F25" w:rsidP="00853968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  <w:lang w:val="uk-UA"/>
        </w:rPr>
      </w:pPr>
    </w:p>
    <w:p w:rsidR="00C25BDC" w:rsidRPr="008C1791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C1791">
        <w:rPr>
          <w:rFonts w:ascii="Times New Roman" w:hAnsi="Times New Roman"/>
          <w:b/>
          <w:sz w:val="28"/>
          <w:szCs w:val="28"/>
        </w:rPr>
        <w:t>Мета і завдання освітньої програми: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забезпечення якісної організації та здійснення освітнього процесу в ЗДО;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створення умов, комфортних для розвитку пізнавальних і психічних  процесів дітей, їхньої спрямованості на активність у соціумі;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забезпечення реалізації можливостей і здібностей кожної дитини;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створення в групах атмосфери гуманного та доброзичливого ставлення до всіх вихованців, що сприятиме вихованню у них товариськості, доброзичливості, допитливості, ініціативності, формуванню самостійності і творчості;</w:t>
      </w:r>
    </w:p>
    <w:p w:rsidR="00C25BDC" w:rsidRPr="008C1791" w:rsidRDefault="00C25BDC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lastRenderedPageBreak/>
        <w:t xml:space="preserve"> турбота про здоров’я, емоційне благополуччя та своєчасний всебічний розвиток  кожної дитини;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максимальне використання різноманітних видів дитячої діяльності, їх інтеграція задля підвищення ефективності освітнього процесу;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творча організація (креативність) освітнього процесу;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варіативність використання навчального матеріалу з метою розвитку творчості з урахуванням інтересів і здібностей кожної дитини;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забезпечення шанобливого ставлення до результатів дитячої творчості;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єдність підходів до виховання дітей в умовах закладу дошкільної освіти та сім’ї;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забезпечення наступності між закладом дошкільної освіти та початковою школою, що виключає розумові та фізичні пере</w:t>
      </w:r>
      <w:r w:rsidR="00B2578F" w:rsidRPr="008C1791">
        <w:rPr>
          <w:rFonts w:ascii="Times New Roman" w:hAnsi="Times New Roman"/>
          <w:sz w:val="28"/>
          <w:szCs w:val="28"/>
          <w:lang w:val="uk-UA"/>
        </w:rPr>
        <w:t>на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вантаження у змісті освіти дітей дошкільного віку;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 xml:space="preserve">організація психолого-педагогічної підтримки дітей </w:t>
      </w:r>
      <w:r w:rsidR="00B91D8B" w:rsidRPr="008C1791">
        <w:rPr>
          <w:rFonts w:ascii="Times New Roman" w:hAnsi="Times New Roman"/>
          <w:sz w:val="28"/>
          <w:szCs w:val="28"/>
          <w:lang w:val="uk-UA"/>
        </w:rPr>
        <w:t>та батьків</w:t>
      </w:r>
      <w:r w:rsidRPr="008C1791">
        <w:rPr>
          <w:rFonts w:ascii="Times New Roman" w:hAnsi="Times New Roman"/>
          <w:sz w:val="28"/>
          <w:szCs w:val="28"/>
          <w:lang w:val="uk-UA"/>
        </w:rPr>
        <w:t xml:space="preserve"> в умовах воєнного часу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у відповідності з їх віковими та індивідуальними особливостями і здібностями, розвиток здібностей і творчого потенціалу кожної дитини;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забезпечення психолого-педагогічної підтримки сім’ї та підвищення компетентності батьків у питаннях розвитку освіти, охорони і зміцнення здоров’я дітей;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корекційно-розвивальна робота, що забезпечує своєчасну спеціалізовану допомогу в освоєнні змісту навчання і корекцію вад дітей в умовах закладу дошкільної освіти;</w:t>
      </w:r>
    </w:p>
    <w:p w:rsidR="00C25BDC" w:rsidRPr="008C1791" w:rsidRDefault="00D67869" w:rsidP="00853968">
      <w:pPr>
        <w:pStyle w:val="a7"/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>підвищення професійної майстерності педагогів дошкільної освіти.</w:t>
      </w:r>
    </w:p>
    <w:p w:rsidR="006D22F5" w:rsidRPr="008C1791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sz w:val="28"/>
          <w:szCs w:val="28"/>
        </w:rPr>
        <w:t>Організація освітнього процесу в ЗДО у 202</w:t>
      </w:r>
      <w:r w:rsidR="00067D17">
        <w:rPr>
          <w:rFonts w:ascii="Times New Roman" w:hAnsi="Times New Roman"/>
          <w:sz w:val="28"/>
          <w:szCs w:val="28"/>
          <w:lang w:val="uk-UA"/>
        </w:rPr>
        <w:t>5</w:t>
      </w:r>
      <w:r w:rsidRPr="008C1791">
        <w:rPr>
          <w:rFonts w:ascii="Times New Roman" w:hAnsi="Times New Roman"/>
          <w:sz w:val="28"/>
          <w:szCs w:val="28"/>
        </w:rPr>
        <w:t>/202</w:t>
      </w:r>
      <w:r w:rsidR="00067D17">
        <w:rPr>
          <w:rFonts w:ascii="Times New Roman" w:hAnsi="Times New Roman"/>
          <w:sz w:val="28"/>
          <w:szCs w:val="28"/>
          <w:lang w:val="uk-UA"/>
        </w:rPr>
        <w:t>6</w:t>
      </w:r>
      <w:r w:rsidRPr="008C1791">
        <w:rPr>
          <w:rFonts w:ascii="Times New Roman" w:hAnsi="Times New Roman"/>
          <w:sz w:val="28"/>
          <w:szCs w:val="28"/>
        </w:rPr>
        <w:t xml:space="preserve"> навчальному році буде здійснюватися відповідно до власної концепції за </w:t>
      </w:r>
      <w:r w:rsidR="00067D17">
        <w:rPr>
          <w:rFonts w:ascii="Times New Roman" w:hAnsi="Times New Roman"/>
          <w:sz w:val="28"/>
          <w:szCs w:val="28"/>
          <w:lang w:val="uk-UA" w:eastAsia="ru-RU"/>
        </w:rPr>
        <w:t>пріоритетним напрямом</w:t>
      </w:r>
      <w:r w:rsidR="006D22F5" w:rsidRPr="008C1791"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</w:p>
    <w:p w:rsidR="006D22F5" w:rsidRPr="008C1791" w:rsidRDefault="00D67869" w:rsidP="0085396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sz w:val="28"/>
          <w:szCs w:val="28"/>
          <w:lang w:val="uk-UA" w:eastAsia="ru-RU"/>
        </w:rPr>
        <w:t>національно-патріотичний</w:t>
      </w:r>
      <w:r w:rsidR="006D22F5" w:rsidRPr="008C1791">
        <w:rPr>
          <w:rFonts w:ascii="Times New Roman" w:hAnsi="Times New Roman"/>
          <w:sz w:val="28"/>
          <w:szCs w:val="28"/>
          <w:lang w:val="uk-UA" w:eastAsia="ru-RU"/>
        </w:rPr>
        <w:t xml:space="preserve">; </w:t>
      </w:r>
    </w:p>
    <w:p w:rsidR="00C25BDC" w:rsidRPr="008C1791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sz w:val="28"/>
          <w:szCs w:val="28"/>
        </w:rPr>
        <w:t>та буде спрямована на реалізацію таких завдань:</w:t>
      </w:r>
    </w:p>
    <w:p w:rsidR="00067D17" w:rsidRPr="00067D17" w:rsidRDefault="00067D17" w:rsidP="00067D17">
      <w:pPr>
        <w:spacing w:after="0" w:line="285" w:lineRule="atLeast"/>
        <w:ind w:left="426" w:right="60"/>
        <w:jc w:val="both"/>
        <w:rPr>
          <w:rFonts w:ascii="Arial" w:eastAsia="Times New Roman" w:hAnsi="Arial" w:cs="Arial"/>
          <w:sz w:val="28"/>
          <w:szCs w:val="28"/>
        </w:rPr>
      </w:pPr>
      <w:r w:rsidRPr="003D5BED">
        <w:rPr>
          <w:rFonts w:ascii="Times New Roman" w:eastAsia="Times New Roman" w:hAnsi="Times New Roman"/>
          <w:sz w:val="24"/>
          <w:szCs w:val="24"/>
        </w:rPr>
        <w:t>1</w:t>
      </w:r>
      <w:r w:rsidRPr="00067D1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. Створити максимально безпечні умови для вихованців ЗДО «Орлятко» в умовах воєнного  стану. Удосконалити партнерську взаємодію між  закладом освіти та місцевими органами управління освіти,</w:t>
      </w:r>
      <w:r w:rsidR="009F569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067D1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культури,</w:t>
      </w:r>
      <w:r w:rsidR="009F569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067D17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молоді та спорту Степанівської селищної ради та органами  виконавчої влади, представниками Державної служби України з надзвичайних ситуацій.</w:t>
      </w:r>
      <w:r w:rsidRPr="00067D17">
        <w:rPr>
          <w:rFonts w:ascii="Arial" w:eastAsia="Times New Roman" w:hAnsi="Arial" w:cs="Arial"/>
          <w:sz w:val="28"/>
          <w:szCs w:val="28"/>
        </w:rPr>
        <w:t> </w:t>
      </w:r>
    </w:p>
    <w:p w:rsidR="00067D17" w:rsidRPr="00067D17" w:rsidRDefault="00067D17" w:rsidP="00067D17">
      <w:pPr>
        <w:spacing w:after="0" w:line="240" w:lineRule="auto"/>
        <w:ind w:left="360" w:right="375"/>
        <w:jc w:val="both"/>
        <w:rPr>
          <w:rFonts w:ascii="Times New Roman" w:eastAsia="Times New Roman" w:hAnsi="Times New Roman"/>
          <w:sz w:val="28"/>
          <w:szCs w:val="28"/>
        </w:rPr>
      </w:pPr>
      <w:r w:rsidRPr="00067D1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2.Формування основ безпеки життєдіяльності  з метою зміцнення фізичного, психічного, соціального здоров'я дітей дошкільного віку у тісній співпраці з батьками, створення безпечних та нешкідливих умов розвитку, виховання та навчання в умовах воєнного стану.</w:t>
      </w:r>
    </w:p>
    <w:p w:rsidR="00067D17" w:rsidRPr="00067D17" w:rsidRDefault="00067D17" w:rsidP="00067D17">
      <w:pPr>
        <w:spacing w:after="0" w:line="240" w:lineRule="auto"/>
        <w:ind w:left="360" w:right="375"/>
        <w:jc w:val="both"/>
        <w:rPr>
          <w:rFonts w:ascii="Times New Roman" w:eastAsia="Times New Roman" w:hAnsi="Times New Roman"/>
          <w:sz w:val="28"/>
          <w:szCs w:val="28"/>
        </w:rPr>
      </w:pPr>
      <w:r w:rsidRPr="00067D1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3.Організація комунікативно-мовленнєвого розвитку дошкільників, шляхи створення мовленнєвого розвивального середовища в ЗДО.</w:t>
      </w:r>
    </w:p>
    <w:p w:rsidR="00067D17" w:rsidRPr="00067D17" w:rsidRDefault="00067D17" w:rsidP="00067D17">
      <w:pPr>
        <w:spacing w:after="0" w:line="240" w:lineRule="auto"/>
        <w:ind w:left="360" w:right="435"/>
        <w:jc w:val="both"/>
        <w:rPr>
          <w:rFonts w:ascii="Times New Roman" w:eastAsia="Times New Roman" w:hAnsi="Times New Roman"/>
          <w:sz w:val="28"/>
          <w:szCs w:val="28"/>
        </w:rPr>
      </w:pPr>
      <w:r w:rsidRPr="00067D1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4.Розвиток повноцінної життєтворчої особистості дитини, яка поєднує в собі духовне мовленнєве багатство, патріотизм, соціально - моральну чистоту, правове виховання.</w:t>
      </w:r>
      <w:r w:rsidRPr="00067D17">
        <w:rPr>
          <w:rFonts w:ascii="Times New Roman" w:eastAsia="Times New Roman" w:hAnsi="Times New Roman"/>
          <w:sz w:val="28"/>
          <w:szCs w:val="28"/>
        </w:rPr>
        <w:t> </w:t>
      </w:r>
    </w:p>
    <w:p w:rsidR="00067D17" w:rsidRPr="00067D17" w:rsidRDefault="00067D17" w:rsidP="00067D17">
      <w:pPr>
        <w:spacing w:after="0" w:line="240" w:lineRule="auto"/>
        <w:ind w:left="360" w:right="435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 w:rsidRPr="00067D1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lastRenderedPageBreak/>
        <w:t>5.Продовжити поглиблену роботу з педагогами щодо оволодіння засобами новітніх комп`ютерних</w:t>
      </w:r>
      <w:r w:rsidRPr="00067D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7D17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технологій  алгоритмом та інструментами їх використання в освітньому процесі ЗДО</w:t>
      </w:r>
    </w:p>
    <w:p w:rsidR="00C25BDC" w:rsidRPr="008C1791" w:rsidRDefault="00C25BDC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>Педагоги ЗДО</w:t>
      </w:r>
      <w:r w:rsidR="00604A79"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869" w:rsidRPr="008C1791">
        <w:rPr>
          <w:rFonts w:ascii="Times New Roman" w:hAnsi="Times New Roman"/>
          <w:sz w:val="28"/>
          <w:szCs w:val="28"/>
          <w:lang w:val="uk-UA"/>
        </w:rPr>
        <w:t>з</w:t>
      </w:r>
      <w:r w:rsidRPr="008C1791">
        <w:rPr>
          <w:rFonts w:ascii="Times New Roman" w:hAnsi="Times New Roman"/>
          <w:sz w:val="28"/>
          <w:szCs w:val="28"/>
          <w:lang w:val="uk-UA"/>
        </w:rPr>
        <w:t>абезпечують засвоєння здобувачами освіти обов’язкового мінімуму змісту дошкільної освіти на рівні вимог Базового компонента дошкільної освіти – Державного стандарту дошкільної освіти України.</w:t>
      </w:r>
    </w:p>
    <w:p w:rsidR="00C25BDC" w:rsidRPr="008C1791" w:rsidRDefault="00C25BDC" w:rsidP="0085396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t>Обов</w:t>
      </w:r>
      <w:r w:rsidRPr="008C1791">
        <w:rPr>
          <w:rFonts w:ascii="Times New Roman" w:hAnsi="Times New Roman"/>
          <w:sz w:val="28"/>
          <w:szCs w:val="28"/>
          <w:lang w:val="en-US"/>
        </w:rPr>
        <w:t>’</w:t>
      </w:r>
      <w:r w:rsidRPr="008C1791">
        <w:rPr>
          <w:rFonts w:ascii="Times New Roman" w:hAnsi="Times New Roman"/>
          <w:sz w:val="28"/>
          <w:szCs w:val="28"/>
        </w:rPr>
        <w:t>язковий мінімум передбачає:</w:t>
      </w:r>
    </w:p>
    <w:p w:rsidR="00C25BDC" w:rsidRPr="008C1791" w:rsidRDefault="00C25BDC" w:rsidP="00853968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t>компетентнісний підхід до розвитку особистості, збалансованість набутих знань, умінь, навичок, сформованих бажань, інтересів, намірів та особистісних якостей і вольової поведінки дитини;</w:t>
      </w:r>
    </w:p>
    <w:p w:rsidR="00C25BDC" w:rsidRPr="008C1791" w:rsidRDefault="00C25BDC" w:rsidP="00853968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t>надання пріоритету соціально-моральному розвитку особистості, формування у дітей узгоджувати особисті інтереси з колективними;</w:t>
      </w:r>
    </w:p>
    <w:p w:rsidR="00C25BDC" w:rsidRPr="008C1791" w:rsidRDefault="00C25BDC" w:rsidP="00853968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t>формування у дітей цілісної, реалістичної картини світу, основ світогляду;</w:t>
      </w:r>
    </w:p>
    <w:p w:rsidR="00C25BDC" w:rsidRPr="008C1791" w:rsidRDefault="00C25BDC" w:rsidP="00853968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t>забезпечення індивідуального особистісного розвитку.</w:t>
      </w:r>
    </w:p>
    <w:p w:rsidR="00C25BDC" w:rsidRPr="008C1791" w:rsidRDefault="00C25BDC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t xml:space="preserve">Забезпечення наступності і перспективності в освітньому процесі між дошкільною і початковою освітою полягає у послідовності чинних програм розвитку, навчання і виховання дітей дошкільного віку та освітньої програми для 1 класу </w:t>
      </w:r>
      <w:r w:rsidR="00604A79" w:rsidRPr="008C1791">
        <w:rPr>
          <w:rFonts w:ascii="Times New Roman" w:hAnsi="Times New Roman"/>
          <w:sz w:val="28"/>
          <w:szCs w:val="28"/>
          <w:lang w:val="uk-UA"/>
        </w:rPr>
        <w:t>Нової українсько</w:t>
      </w:r>
      <w:r w:rsidRPr="008C1791">
        <w:rPr>
          <w:rFonts w:ascii="Times New Roman" w:hAnsi="Times New Roman"/>
          <w:sz w:val="28"/>
          <w:szCs w:val="28"/>
        </w:rPr>
        <w:t>ї школи.</w:t>
      </w:r>
    </w:p>
    <w:p w:rsidR="00C25BDC" w:rsidRPr="008C1791" w:rsidRDefault="00C25BDC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t>Формування позитивної мотивації здобувачів освіти до освітньої діяльності здійснюється через розвиток життєвих компетентностей, необхідних для успішної самореалізації в суспільстві.</w:t>
      </w:r>
    </w:p>
    <w:p w:rsidR="00C25BDC" w:rsidRPr="008C1791" w:rsidRDefault="00C25BDC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04A79" w:rsidRPr="00D112CB" w:rsidRDefault="00604A79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604A79" w:rsidRPr="00D112CB" w:rsidRDefault="00604A79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604A79" w:rsidRPr="00D112CB" w:rsidRDefault="00604A79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F23DFA" w:rsidRPr="00D112CB" w:rsidRDefault="00F23DFA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F23DFA" w:rsidRPr="00D112CB" w:rsidRDefault="00F23DFA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D67869" w:rsidRPr="00D112CB" w:rsidRDefault="00D67869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D67869" w:rsidRPr="00D112CB" w:rsidRDefault="00D67869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3457E5" w:rsidRPr="00D112CB" w:rsidRDefault="003457E5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3457E5" w:rsidRPr="00D112CB" w:rsidRDefault="003457E5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3457E5" w:rsidRPr="00D112CB" w:rsidRDefault="003457E5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3457E5" w:rsidRPr="00D112CB" w:rsidRDefault="003457E5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D67869" w:rsidRPr="00D112CB" w:rsidRDefault="00D67869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853968" w:rsidRDefault="00853968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CD734F" w:rsidRDefault="00CD734F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CD734F" w:rsidRDefault="00CD734F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CD734F" w:rsidRDefault="00CD734F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CD734F" w:rsidRDefault="00CD734F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CD734F" w:rsidRPr="00D112CB" w:rsidRDefault="00CD734F" w:rsidP="009F569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853968" w:rsidRPr="00D112CB" w:rsidRDefault="00853968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853968" w:rsidRPr="00D112CB" w:rsidRDefault="00853968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D15085" w:rsidRPr="00D112CB" w:rsidRDefault="00D15085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p w:rsidR="00C25BDC" w:rsidRPr="008C1791" w:rsidRDefault="00C25BDC" w:rsidP="0085396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Розділ </w:t>
      </w:r>
      <w:r w:rsidR="008C1791" w:rsidRPr="008C1791">
        <w:rPr>
          <w:rFonts w:ascii="Times New Roman" w:hAnsi="Times New Roman"/>
          <w:b/>
          <w:bCs/>
          <w:sz w:val="28"/>
          <w:szCs w:val="28"/>
          <w:lang w:val="uk-UA"/>
        </w:rPr>
        <w:t>1</w:t>
      </w:r>
    </w:p>
    <w:p w:rsidR="00C25BDC" w:rsidRPr="008C1791" w:rsidRDefault="00C25BDC" w:rsidP="0085396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1791">
        <w:rPr>
          <w:rFonts w:ascii="Times New Roman" w:hAnsi="Times New Roman"/>
          <w:b/>
          <w:bCs/>
          <w:sz w:val="28"/>
          <w:szCs w:val="28"/>
          <w:lang w:val="uk-UA"/>
        </w:rPr>
        <w:t>Загальний обсяг навантаження та очікувані</w:t>
      </w:r>
    </w:p>
    <w:p w:rsidR="00C25BDC" w:rsidRPr="008C1791" w:rsidRDefault="00C25BDC" w:rsidP="0085396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C1791">
        <w:rPr>
          <w:rFonts w:ascii="Times New Roman" w:hAnsi="Times New Roman"/>
          <w:b/>
          <w:bCs/>
          <w:sz w:val="28"/>
          <w:szCs w:val="28"/>
          <w:lang w:val="uk-UA"/>
        </w:rPr>
        <w:t>результати навчання здобувачів освіти</w:t>
      </w:r>
    </w:p>
    <w:p w:rsidR="00C25BDC" w:rsidRPr="008C1791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Освітній процес у </w:t>
      </w:r>
      <w:r w:rsidR="00AC0606">
        <w:rPr>
          <w:rFonts w:ascii="Times New Roman" w:hAnsi="Times New Roman"/>
          <w:sz w:val="28"/>
          <w:szCs w:val="28"/>
          <w:lang w:val="uk-UA"/>
        </w:rPr>
        <w:t>Степанів</w:t>
      </w:r>
      <w:r w:rsidR="00D67869" w:rsidRPr="008C1791">
        <w:rPr>
          <w:rFonts w:ascii="Times New Roman" w:hAnsi="Times New Roman"/>
          <w:sz w:val="28"/>
          <w:szCs w:val="28"/>
          <w:lang w:val="uk-UA"/>
        </w:rPr>
        <w:t>ському</w:t>
      </w:r>
      <w:r w:rsidR="00D35F25" w:rsidRPr="008C1791"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(ясла-садок)</w:t>
      </w:r>
      <w:r w:rsidR="00AC0606">
        <w:rPr>
          <w:rFonts w:ascii="Times New Roman" w:hAnsi="Times New Roman"/>
          <w:sz w:val="28"/>
          <w:szCs w:val="28"/>
          <w:lang w:val="uk-UA"/>
        </w:rPr>
        <w:t xml:space="preserve"> «Орлят</w:t>
      </w:r>
      <w:r w:rsidR="00D67869" w:rsidRPr="008C1791">
        <w:rPr>
          <w:rFonts w:ascii="Times New Roman" w:hAnsi="Times New Roman"/>
          <w:sz w:val="28"/>
          <w:szCs w:val="28"/>
          <w:lang w:val="uk-UA"/>
        </w:rPr>
        <w:t xml:space="preserve">ко» </w:t>
      </w:r>
      <w:r w:rsidRPr="008C1791">
        <w:rPr>
          <w:rFonts w:ascii="Times New Roman" w:hAnsi="Times New Roman"/>
          <w:sz w:val="28"/>
          <w:szCs w:val="28"/>
          <w:lang w:val="uk-UA"/>
        </w:rPr>
        <w:t>здійснюється відповідно до програмно-методичного забезпечення та є єдиним комплексом освітніх компонентів для досягнення вихованцями результатів навчання (набуття компетентностей), визначених Базовим компонентом дошкільної освіти, чинними освітнім</w:t>
      </w:r>
      <w:r w:rsidR="00D35F25" w:rsidRPr="008C1791">
        <w:rPr>
          <w:rFonts w:ascii="Times New Roman" w:hAnsi="Times New Roman"/>
          <w:sz w:val="28"/>
          <w:szCs w:val="28"/>
          <w:lang w:val="uk-UA"/>
        </w:rPr>
        <w:t xml:space="preserve">и комплексними та парціальними </w:t>
      </w:r>
      <w:r w:rsidRPr="008C1791">
        <w:rPr>
          <w:rFonts w:ascii="Times New Roman" w:hAnsi="Times New Roman"/>
          <w:sz w:val="28"/>
          <w:szCs w:val="28"/>
          <w:lang w:val="uk-UA"/>
        </w:rPr>
        <w:t>програмами, рекомендованими Міністерством освіти і науки України.</w:t>
      </w:r>
    </w:p>
    <w:p w:rsidR="00D35F25" w:rsidRPr="008C1791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C0606">
        <w:rPr>
          <w:rFonts w:ascii="Times New Roman" w:hAnsi="Times New Roman"/>
          <w:sz w:val="28"/>
          <w:szCs w:val="28"/>
          <w:lang w:val="uk-UA"/>
        </w:rPr>
        <w:t xml:space="preserve">Відповідно до рішення педагогічної ради </w:t>
      </w:r>
      <w:r w:rsidR="00AC0606">
        <w:rPr>
          <w:rFonts w:ascii="Times New Roman" w:hAnsi="Times New Roman"/>
          <w:sz w:val="28"/>
          <w:szCs w:val="28"/>
          <w:lang w:val="uk-UA"/>
        </w:rPr>
        <w:t>Степанів</w:t>
      </w:r>
      <w:r w:rsidR="00697252" w:rsidRPr="008C1791">
        <w:rPr>
          <w:rFonts w:ascii="Times New Roman" w:hAnsi="Times New Roman"/>
          <w:sz w:val="28"/>
          <w:szCs w:val="28"/>
          <w:lang w:val="uk-UA"/>
        </w:rPr>
        <w:t>ського закладу дошкі</w:t>
      </w:r>
      <w:r w:rsidR="00AC0606">
        <w:rPr>
          <w:rFonts w:ascii="Times New Roman" w:hAnsi="Times New Roman"/>
          <w:sz w:val="28"/>
          <w:szCs w:val="28"/>
          <w:lang w:val="uk-UA"/>
        </w:rPr>
        <w:t>льної освіти (ясла-садок) «Орлят</w:t>
      </w:r>
      <w:r w:rsidR="00697252" w:rsidRPr="008C1791">
        <w:rPr>
          <w:rFonts w:ascii="Times New Roman" w:hAnsi="Times New Roman"/>
          <w:sz w:val="28"/>
          <w:szCs w:val="28"/>
          <w:lang w:val="uk-UA"/>
        </w:rPr>
        <w:t>ко»</w:t>
      </w:r>
      <w:r w:rsidRPr="00AC0606">
        <w:rPr>
          <w:rFonts w:ascii="Times New Roman" w:hAnsi="Times New Roman"/>
          <w:sz w:val="28"/>
          <w:szCs w:val="28"/>
          <w:lang w:val="uk-UA"/>
        </w:rPr>
        <w:t xml:space="preserve"> (протокол №</w:t>
      </w:r>
      <w:r w:rsidR="00D35F25" w:rsidRPr="008C1791">
        <w:rPr>
          <w:rFonts w:ascii="Times New Roman" w:hAnsi="Times New Roman"/>
          <w:sz w:val="28"/>
          <w:szCs w:val="28"/>
          <w:lang w:val="uk-UA"/>
        </w:rPr>
        <w:t>1</w:t>
      </w:r>
      <w:r w:rsidR="00697252" w:rsidRPr="008C179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CD734F">
        <w:rPr>
          <w:rFonts w:ascii="Times New Roman" w:hAnsi="Times New Roman"/>
          <w:sz w:val="28"/>
          <w:szCs w:val="28"/>
          <w:lang w:val="uk-UA"/>
        </w:rPr>
        <w:t>29</w:t>
      </w:r>
      <w:r w:rsidRPr="00AC0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5F25" w:rsidRPr="008C1791">
        <w:rPr>
          <w:rFonts w:ascii="Times New Roman" w:hAnsi="Times New Roman"/>
          <w:sz w:val="28"/>
          <w:szCs w:val="28"/>
          <w:lang w:val="uk-UA"/>
        </w:rPr>
        <w:t>серпня</w:t>
      </w:r>
      <w:r w:rsidRPr="00AC0606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F569C">
        <w:rPr>
          <w:rFonts w:ascii="Times New Roman" w:hAnsi="Times New Roman"/>
          <w:sz w:val="28"/>
          <w:szCs w:val="28"/>
          <w:lang w:val="uk-UA"/>
        </w:rPr>
        <w:t>5</w:t>
      </w:r>
      <w:r w:rsidRPr="00AC0606">
        <w:rPr>
          <w:rFonts w:ascii="Times New Roman" w:hAnsi="Times New Roman"/>
          <w:sz w:val="28"/>
          <w:szCs w:val="28"/>
          <w:lang w:val="uk-UA"/>
        </w:rPr>
        <w:t xml:space="preserve"> року) освітній процес здійснюється за програм</w:t>
      </w:r>
      <w:r w:rsidR="005F0D45" w:rsidRPr="008C1791">
        <w:rPr>
          <w:rFonts w:ascii="Times New Roman" w:hAnsi="Times New Roman"/>
          <w:sz w:val="28"/>
          <w:szCs w:val="28"/>
          <w:lang w:val="uk-UA"/>
        </w:rPr>
        <w:t>ами</w:t>
      </w:r>
      <w:r w:rsidRPr="00AC0606">
        <w:rPr>
          <w:rFonts w:ascii="Times New Roman" w:hAnsi="Times New Roman"/>
          <w:sz w:val="28"/>
          <w:szCs w:val="28"/>
          <w:lang w:val="uk-UA"/>
        </w:rPr>
        <w:t xml:space="preserve">, рекомендованими </w:t>
      </w:r>
      <w:r w:rsidRPr="00AC0606">
        <w:rPr>
          <w:rFonts w:ascii="Times New Roman" w:hAnsi="Times New Roman"/>
          <w:bCs/>
          <w:sz w:val="28"/>
          <w:szCs w:val="28"/>
          <w:lang w:val="uk-UA"/>
        </w:rPr>
        <w:t>Міністерством освіти і науки України</w:t>
      </w:r>
      <w:r w:rsidR="00D35F25" w:rsidRPr="008C179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25BDC" w:rsidRPr="008C1791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bCs/>
          <w:sz w:val="28"/>
          <w:szCs w:val="28"/>
          <w:lang w:val="uk-UA"/>
        </w:rPr>
        <w:t xml:space="preserve">Зміст інваріантної складової Базового компонента дошкільної освіти забезпечується через </w:t>
      </w:r>
      <w:r w:rsidR="00D35F25" w:rsidRPr="008C1791">
        <w:rPr>
          <w:rFonts w:ascii="Times New Roman" w:hAnsi="Times New Roman"/>
          <w:bCs/>
          <w:sz w:val="28"/>
          <w:szCs w:val="28"/>
          <w:lang w:val="uk-UA"/>
        </w:rPr>
        <w:t xml:space="preserve">програму розвитку дитини дошкільного віку </w:t>
      </w:r>
      <w:r w:rsidR="00D35F25" w:rsidRPr="008C1791">
        <w:rPr>
          <w:rFonts w:ascii="Times New Roman" w:hAnsi="Times New Roman"/>
          <w:sz w:val="28"/>
          <w:szCs w:val="28"/>
          <w:lang w:val="uk-UA"/>
        </w:rPr>
        <w:t>«</w:t>
      </w:r>
      <w:r w:rsidR="00697252" w:rsidRPr="008C1791">
        <w:rPr>
          <w:rFonts w:ascii="Times New Roman" w:hAnsi="Times New Roman"/>
          <w:sz w:val="28"/>
          <w:szCs w:val="28"/>
          <w:lang w:val="uk-UA"/>
        </w:rPr>
        <w:t>Я у світі</w:t>
      </w:r>
      <w:r w:rsidR="00D35F25" w:rsidRPr="008C1791">
        <w:rPr>
          <w:rFonts w:ascii="Times New Roman" w:hAnsi="Times New Roman"/>
          <w:sz w:val="28"/>
          <w:szCs w:val="28"/>
          <w:lang w:val="uk-UA"/>
        </w:rPr>
        <w:t>»</w:t>
      </w:r>
      <w:r w:rsidR="00697252"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7252" w:rsidRPr="008C1791">
        <w:rPr>
          <w:rFonts w:ascii="Times New Roman" w:hAnsi="Times New Roman"/>
          <w:bCs/>
          <w:sz w:val="28"/>
          <w:szCs w:val="28"/>
          <w:lang w:val="uk-UA"/>
        </w:rPr>
        <w:t xml:space="preserve">рекомендованої </w:t>
      </w:r>
      <w:r w:rsidR="00D35F25" w:rsidRPr="008C1791">
        <w:rPr>
          <w:rFonts w:ascii="Times New Roman" w:hAnsi="Times New Roman"/>
          <w:sz w:val="28"/>
          <w:szCs w:val="28"/>
          <w:lang w:val="uk-UA" w:eastAsia="ru-RU"/>
        </w:rPr>
        <w:t xml:space="preserve">Міністерством освіти і науки України (Лист МОН України від </w:t>
      </w:r>
      <w:r w:rsidR="00567288" w:rsidRPr="008C1791">
        <w:rPr>
          <w:rFonts w:ascii="Times New Roman" w:hAnsi="Times New Roman"/>
          <w:sz w:val="28"/>
          <w:szCs w:val="28"/>
          <w:lang w:val="uk-UA" w:eastAsia="ru-RU"/>
        </w:rPr>
        <w:t>12</w:t>
      </w:r>
      <w:r w:rsidR="00D35F25" w:rsidRPr="008C1791">
        <w:rPr>
          <w:rFonts w:ascii="Times New Roman" w:hAnsi="Times New Roman"/>
          <w:sz w:val="28"/>
          <w:szCs w:val="28"/>
          <w:lang w:val="uk-UA" w:eastAsia="ru-RU"/>
        </w:rPr>
        <w:t>.0</w:t>
      </w:r>
      <w:r w:rsidR="00567288" w:rsidRPr="008C1791">
        <w:rPr>
          <w:rFonts w:ascii="Times New Roman" w:hAnsi="Times New Roman"/>
          <w:sz w:val="28"/>
          <w:szCs w:val="28"/>
          <w:lang w:val="uk-UA" w:eastAsia="ru-RU"/>
        </w:rPr>
        <w:t>7</w:t>
      </w:r>
      <w:r w:rsidR="00D35F25" w:rsidRPr="008C1791">
        <w:rPr>
          <w:rFonts w:ascii="Times New Roman" w:hAnsi="Times New Roman"/>
          <w:sz w:val="28"/>
          <w:szCs w:val="28"/>
          <w:lang w:val="uk-UA" w:eastAsia="ru-RU"/>
        </w:rPr>
        <w:t>.201</w:t>
      </w:r>
      <w:r w:rsidR="00567288" w:rsidRPr="008C1791">
        <w:rPr>
          <w:rFonts w:ascii="Times New Roman" w:hAnsi="Times New Roman"/>
          <w:sz w:val="28"/>
          <w:szCs w:val="28"/>
          <w:lang w:val="uk-UA" w:eastAsia="ru-RU"/>
        </w:rPr>
        <w:t>9 №1/11-6326</w:t>
      </w:r>
      <w:r w:rsidR="00CD734F">
        <w:rPr>
          <w:rFonts w:ascii="Times New Roman" w:hAnsi="Times New Roman"/>
          <w:sz w:val="28"/>
          <w:szCs w:val="28"/>
          <w:lang w:val="uk-UA" w:eastAsia="ru-RU"/>
        </w:rPr>
        <w:t>. 21.08.2024р. продовжено гриф МОН програми розвитку дитини дошкільного віку</w:t>
      </w:r>
      <w:r w:rsidR="008D6110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CD734F">
        <w:rPr>
          <w:rFonts w:ascii="Times New Roman" w:hAnsi="Times New Roman"/>
          <w:sz w:val="28"/>
          <w:szCs w:val="28"/>
          <w:lang w:val="uk-UA" w:eastAsia="ru-RU"/>
        </w:rPr>
        <w:t>Я у Світі»</w:t>
      </w:r>
      <w:r w:rsidR="00D35F25" w:rsidRPr="008C1791"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8C179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25BDC" w:rsidRPr="008C1791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yellow"/>
          <w:lang w:val="uk-UA"/>
        </w:rPr>
      </w:pPr>
      <w:r w:rsidRPr="008C1791">
        <w:rPr>
          <w:rFonts w:ascii="Times New Roman" w:hAnsi="Times New Roman"/>
          <w:bCs/>
          <w:sz w:val="28"/>
          <w:szCs w:val="28"/>
          <w:lang w:val="uk-UA"/>
        </w:rPr>
        <w:t>Варіативна складова Базового компонента дошкільної освіти р</w:t>
      </w:r>
      <w:r w:rsidR="00697252" w:rsidRPr="008C1791">
        <w:rPr>
          <w:rFonts w:ascii="Times New Roman" w:hAnsi="Times New Roman"/>
          <w:bCs/>
          <w:sz w:val="28"/>
          <w:szCs w:val="28"/>
          <w:lang w:val="uk-UA"/>
        </w:rPr>
        <w:t xml:space="preserve">еалізується через </w:t>
      </w:r>
      <w:r w:rsidRPr="008C1791">
        <w:rPr>
          <w:rFonts w:ascii="Times New Roman" w:hAnsi="Times New Roman"/>
          <w:bCs/>
          <w:sz w:val="28"/>
          <w:szCs w:val="28"/>
          <w:lang w:val="uk-UA"/>
        </w:rPr>
        <w:t xml:space="preserve">інтеграцію змісту парціальних програм у різні види діяльності. </w:t>
      </w:r>
    </w:p>
    <w:p w:rsidR="00C25BDC" w:rsidRPr="008C1791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C1791">
        <w:rPr>
          <w:rFonts w:ascii="Times New Roman" w:hAnsi="Times New Roman"/>
          <w:bCs/>
          <w:sz w:val="28"/>
          <w:szCs w:val="28"/>
          <w:lang w:val="uk-UA"/>
        </w:rPr>
        <w:t>У 202</w:t>
      </w:r>
      <w:r w:rsidR="009F569C"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8C1791">
        <w:rPr>
          <w:rFonts w:ascii="Times New Roman" w:hAnsi="Times New Roman"/>
          <w:bCs/>
          <w:sz w:val="28"/>
          <w:szCs w:val="28"/>
          <w:lang w:val="uk-UA"/>
        </w:rPr>
        <w:t>/202</w:t>
      </w:r>
      <w:r w:rsidR="009F569C">
        <w:rPr>
          <w:rFonts w:ascii="Times New Roman" w:hAnsi="Times New Roman"/>
          <w:bCs/>
          <w:sz w:val="28"/>
          <w:szCs w:val="28"/>
          <w:lang w:val="uk-UA"/>
        </w:rPr>
        <w:t>6</w:t>
      </w:r>
      <w:r w:rsidR="00F96E22" w:rsidRPr="008C179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C1791">
        <w:rPr>
          <w:rFonts w:ascii="Times New Roman" w:hAnsi="Times New Roman"/>
          <w:bCs/>
          <w:sz w:val="28"/>
          <w:szCs w:val="28"/>
          <w:lang w:val="uk-UA"/>
        </w:rPr>
        <w:t>навчальному році будуть упровадж</w:t>
      </w:r>
      <w:r w:rsidR="00F96E22" w:rsidRPr="008C1791">
        <w:rPr>
          <w:rFonts w:ascii="Times New Roman" w:hAnsi="Times New Roman"/>
          <w:bCs/>
          <w:sz w:val="28"/>
          <w:szCs w:val="28"/>
          <w:lang w:val="uk-UA"/>
        </w:rPr>
        <w:t>ені</w:t>
      </w:r>
      <w:r w:rsidR="00697252" w:rsidRPr="008C1791">
        <w:rPr>
          <w:rFonts w:ascii="Times New Roman" w:hAnsi="Times New Roman"/>
          <w:bCs/>
          <w:sz w:val="28"/>
          <w:szCs w:val="28"/>
          <w:lang w:val="uk-UA"/>
        </w:rPr>
        <w:t xml:space="preserve"> елементи </w:t>
      </w:r>
      <w:r w:rsidRPr="008C1791">
        <w:rPr>
          <w:rFonts w:ascii="Times New Roman" w:hAnsi="Times New Roman"/>
          <w:bCs/>
          <w:sz w:val="28"/>
          <w:szCs w:val="28"/>
          <w:lang w:val="uk-UA"/>
        </w:rPr>
        <w:t>так</w:t>
      </w:r>
      <w:r w:rsidR="00697252" w:rsidRPr="008C1791">
        <w:rPr>
          <w:rFonts w:ascii="Times New Roman" w:hAnsi="Times New Roman"/>
          <w:bCs/>
          <w:sz w:val="28"/>
          <w:szCs w:val="28"/>
          <w:lang w:val="uk-UA"/>
        </w:rPr>
        <w:t>их</w:t>
      </w:r>
      <w:r w:rsidRPr="008C1791">
        <w:rPr>
          <w:rFonts w:ascii="Times New Roman" w:hAnsi="Times New Roman"/>
          <w:bCs/>
          <w:sz w:val="28"/>
          <w:szCs w:val="28"/>
          <w:lang w:val="uk-UA"/>
        </w:rPr>
        <w:t xml:space="preserve"> парціальн</w:t>
      </w:r>
      <w:r w:rsidR="00697252" w:rsidRPr="008C1791">
        <w:rPr>
          <w:rFonts w:ascii="Times New Roman" w:hAnsi="Times New Roman"/>
          <w:bCs/>
          <w:sz w:val="28"/>
          <w:szCs w:val="28"/>
          <w:lang w:val="uk-UA"/>
        </w:rPr>
        <w:t>их програм</w:t>
      </w:r>
      <w:r w:rsidRPr="008C1791">
        <w:rPr>
          <w:rFonts w:ascii="Times New Roman" w:hAnsi="Times New Roman"/>
          <w:bCs/>
          <w:sz w:val="28"/>
          <w:szCs w:val="28"/>
          <w:lang w:val="uk-UA"/>
        </w:rPr>
        <w:t xml:space="preserve"> для інтеграції їх змісту у різні види діяльності</w:t>
      </w:r>
      <w:r w:rsidR="00F96E22" w:rsidRPr="008C1791">
        <w:rPr>
          <w:rFonts w:ascii="Times New Roman" w:hAnsi="Times New Roman"/>
          <w:bCs/>
          <w:sz w:val="28"/>
          <w:szCs w:val="28"/>
          <w:lang w:val="uk-UA"/>
        </w:rPr>
        <w:t>:</w:t>
      </w:r>
    </w:p>
    <w:p w:rsidR="00F96E22" w:rsidRPr="008C1791" w:rsidRDefault="00C03815" w:rsidP="00853968">
      <w:pPr>
        <w:numPr>
          <w:ilvl w:val="0"/>
          <w:numId w:val="5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C179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97252" w:rsidRPr="008C1791">
        <w:rPr>
          <w:rFonts w:ascii="Times New Roman" w:hAnsi="Times New Roman"/>
          <w:bCs/>
          <w:sz w:val="28"/>
          <w:szCs w:val="28"/>
          <w:lang w:val="uk-UA"/>
        </w:rPr>
        <w:t>«Україна - моя Батьківщина»</w:t>
      </w:r>
      <w:r w:rsidR="00F96E22" w:rsidRPr="008C1791">
        <w:rPr>
          <w:rFonts w:ascii="Times New Roman" w:hAnsi="Times New Roman"/>
          <w:bCs/>
          <w:sz w:val="28"/>
          <w:szCs w:val="28"/>
          <w:lang w:val="uk-UA"/>
        </w:rPr>
        <w:t>. Парціальна програма національно-патріотичного виховання дітей дошкільного віку</w:t>
      </w:r>
      <w:r w:rsidR="00853968" w:rsidRPr="008C179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96E22" w:rsidRPr="008C1791">
        <w:rPr>
          <w:rFonts w:ascii="Times New Roman" w:hAnsi="Times New Roman"/>
          <w:sz w:val="28"/>
          <w:szCs w:val="28"/>
          <w:lang w:val="uk-UA" w:eastAsia="ru-RU"/>
        </w:rPr>
        <w:t>(Лист ІІТЗОвід 25.03.2016 №2.1/12-Г-85)</w:t>
      </w:r>
      <w:r w:rsidR="008C1791" w:rsidRPr="008C1791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F23DFA" w:rsidRDefault="00C03815" w:rsidP="00853968">
      <w:pPr>
        <w:pStyle w:val="a7"/>
        <w:numPr>
          <w:ilvl w:val="0"/>
          <w:numId w:val="5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23DFA" w:rsidRPr="008C1791">
        <w:rPr>
          <w:rFonts w:ascii="Times New Roman" w:hAnsi="Times New Roman"/>
          <w:sz w:val="28"/>
          <w:szCs w:val="28"/>
          <w:lang w:val="uk-UA"/>
        </w:rPr>
        <w:t>«Про себе треба знати, про себе треба дбати».</w:t>
      </w:r>
      <w:r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3DFA" w:rsidRPr="008C1791">
        <w:rPr>
          <w:rFonts w:ascii="Times New Roman" w:hAnsi="Times New Roman"/>
          <w:sz w:val="28"/>
          <w:szCs w:val="28"/>
          <w:lang w:val="uk-UA"/>
        </w:rPr>
        <w:t>Парціальна програма з основ здоров’я та безпеки життєдіяльності дітей дошкільного віку  (Лист ІМЗО від 04.12.2018 №22.1/12-Г-1049)</w:t>
      </w:r>
      <w:r w:rsidR="008C1791" w:rsidRPr="008C1791">
        <w:rPr>
          <w:rFonts w:ascii="Times New Roman" w:hAnsi="Times New Roman"/>
          <w:sz w:val="28"/>
          <w:szCs w:val="28"/>
          <w:lang w:val="uk-UA"/>
        </w:rPr>
        <w:t>.</w:t>
      </w:r>
    </w:p>
    <w:p w:rsidR="0049711B" w:rsidRDefault="0049711B" w:rsidP="00853968">
      <w:pPr>
        <w:pStyle w:val="a7"/>
        <w:numPr>
          <w:ilvl w:val="0"/>
          <w:numId w:val="5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«Грайлик» О.Березіна </w:t>
      </w:r>
      <w:r w:rsidRPr="0049711B">
        <w:rPr>
          <w:rFonts w:ascii="Times New Roman" w:hAnsi="Times New Roman"/>
          <w:sz w:val="28"/>
          <w:szCs w:val="28"/>
          <w:lang w:val="uk-UA"/>
        </w:rPr>
        <w:t>Схвалено для використання в дошкільних навчальних закладах комісією з дошкільної педагогіки та психології Науково-методичної ради з питань освіти Міністерства освіти і науки України (лист ІІТЗО від 31.03.2014 № 14.1/12-Г-501)</w:t>
      </w:r>
    </w:p>
    <w:p w:rsidR="0049711B" w:rsidRDefault="0049711B" w:rsidP="00853968">
      <w:pPr>
        <w:pStyle w:val="a7"/>
        <w:numPr>
          <w:ilvl w:val="0"/>
          <w:numId w:val="5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«Виховання казкою» Л.Фесюкова</w:t>
      </w:r>
      <w:r w:rsidRPr="0049711B">
        <w:rPr>
          <w:rStyle w:val="a3"/>
          <w:rFonts w:ascii="Arial" w:hAnsi="Arial" w:cs="Arial"/>
          <w:b/>
          <w:bCs/>
          <w:i/>
          <w:iCs/>
          <w:color w:val="767676"/>
          <w:sz w:val="21"/>
          <w:szCs w:val="21"/>
          <w:shd w:val="clear" w:color="auto" w:fill="FFFFFF"/>
          <w:lang w:val="uk-UA"/>
        </w:rPr>
        <w:t xml:space="preserve"> </w:t>
      </w:r>
      <w:r w:rsidRPr="0049711B">
        <w:rPr>
          <w:rStyle w:val="af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  <w:lang w:val="uk-UA"/>
        </w:rPr>
        <w:t>/</w:t>
      </w:r>
      <w:r w:rsidRPr="00F105C4">
        <w:rPr>
          <w:rStyle w:val="af"/>
          <w:rFonts w:ascii="Times New Roman" w:hAnsi="Times New Roman"/>
          <w:b/>
          <w:bCs/>
          <w:i w:val="0"/>
          <w:iCs w:val="0"/>
          <w:sz w:val="28"/>
          <w:szCs w:val="28"/>
          <w:shd w:val="clear" w:color="auto" w:fill="FFFFFF"/>
          <w:lang w:val="uk-UA"/>
        </w:rPr>
        <w:t>Л.Б. Фесюкова</w:t>
      </w:r>
      <w:r w:rsidRPr="00F105C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10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 Харків, 1996 рік. - 126с. </w:t>
      </w:r>
      <w:r w:rsidRPr="00F105C4">
        <w:rPr>
          <w:rFonts w:ascii="Times New Roman" w:hAnsi="Times New Roman"/>
          <w:sz w:val="28"/>
          <w:szCs w:val="28"/>
          <w:shd w:val="clear" w:color="auto" w:fill="FFFFFF"/>
        </w:rPr>
        <w:t>19. Шалімова Л. Л. Казкотерапія як засіб розвитку дошкільнят./ Л. Л. Шалімова/</w:t>
      </w:r>
      <w:r w:rsidR="00F105C4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/ </w:t>
      </w:r>
    </w:p>
    <w:p w:rsidR="00940262" w:rsidRPr="008C1791" w:rsidRDefault="00C25BDC" w:rsidP="00F10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t>Мова навчання та виховання дітей українська.</w:t>
      </w:r>
    </w:p>
    <w:p w:rsidR="003B344C" w:rsidRPr="008C1791" w:rsidRDefault="00C25BDC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</w:rPr>
        <w:t>Реалізація завдань національно-патріотичного виховання дошкільників здійснює</w:t>
      </w:r>
      <w:r w:rsidR="0071040B" w:rsidRPr="008C1791">
        <w:rPr>
          <w:rFonts w:ascii="Times New Roman" w:hAnsi="Times New Roman"/>
          <w:sz w:val="28"/>
          <w:szCs w:val="28"/>
        </w:rPr>
        <w:t xml:space="preserve">ться шляхом інтеграції завдань </w:t>
      </w:r>
      <w:r w:rsidRPr="008C1791">
        <w:rPr>
          <w:rFonts w:ascii="Times New Roman" w:hAnsi="Times New Roman"/>
          <w:sz w:val="28"/>
          <w:szCs w:val="28"/>
        </w:rPr>
        <w:t>у різні види</w:t>
      </w:r>
      <w:r w:rsidR="00C03815"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791">
        <w:rPr>
          <w:rFonts w:ascii="Times New Roman" w:hAnsi="Times New Roman"/>
          <w:sz w:val="28"/>
          <w:szCs w:val="28"/>
        </w:rPr>
        <w:t>діяльності</w:t>
      </w:r>
      <w:r w:rsidR="00C03815"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791">
        <w:rPr>
          <w:rFonts w:ascii="Times New Roman" w:hAnsi="Times New Roman"/>
          <w:sz w:val="28"/>
          <w:szCs w:val="28"/>
        </w:rPr>
        <w:t>при проведен</w:t>
      </w:r>
      <w:r w:rsidR="00C03815" w:rsidRPr="008C1791">
        <w:rPr>
          <w:rFonts w:ascii="Times New Roman" w:hAnsi="Times New Roman"/>
          <w:sz w:val="28"/>
          <w:szCs w:val="28"/>
          <w:lang w:val="uk-UA"/>
        </w:rPr>
        <w:t>н</w:t>
      </w:r>
      <w:r w:rsidRPr="008C1791">
        <w:rPr>
          <w:rFonts w:ascii="Times New Roman" w:hAnsi="Times New Roman"/>
          <w:sz w:val="28"/>
          <w:szCs w:val="28"/>
        </w:rPr>
        <w:t xml:space="preserve">і занять з дітьми згідно з парціальною програмою «Україна – моя Батьківщина». Парціальна програма національно-патріотичного виховання дітей дошкільного віку, автор: Каплуновська О.М. (лист ІМЗО від 25.03.2016 № 2.1/12-Г-85). </w:t>
      </w:r>
    </w:p>
    <w:p w:rsidR="00DB7AD7" w:rsidRPr="008C1791" w:rsidRDefault="00C25BDC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lastRenderedPageBreak/>
        <w:t>Планування та організація життєдіяльності у ЗДО здійснюється за режимними моментами з урахуванням блочно-тематичного принципу планування.</w:t>
      </w:r>
    </w:p>
    <w:p w:rsidR="00DB7AD7" w:rsidRPr="008C1791" w:rsidRDefault="00C25BDC" w:rsidP="008539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>У 202</w:t>
      </w:r>
      <w:r w:rsidR="00F105C4">
        <w:rPr>
          <w:rFonts w:ascii="Times New Roman" w:hAnsi="Times New Roman"/>
          <w:sz w:val="28"/>
          <w:szCs w:val="28"/>
          <w:lang w:val="uk-UA"/>
        </w:rPr>
        <w:t>5</w:t>
      </w:r>
      <w:r w:rsidRPr="008C1791">
        <w:rPr>
          <w:rFonts w:ascii="Times New Roman" w:hAnsi="Times New Roman"/>
          <w:sz w:val="28"/>
          <w:szCs w:val="28"/>
          <w:lang w:val="uk-UA"/>
        </w:rPr>
        <w:t>/202</w:t>
      </w:r>
      <w:r w:rsidR="00F105C4">
        <w:rPr>
          <w:rFonts w:ascii="Times New Roman" w:hAnsi="Times New Roman"/>
          <w:sz w:val="28"/>
          <w:szCs w:val="28"/>
          <w:lang w:val="uk-UA"/>
        </w:rPr>
        <w:t>6</w:t>
      </w:r>
      <w:r w:rsidRPr="008C1791">
        <w:rPr>
          <w:rFonts w:ascii="Times New Roman" w:hAnsi="Times New Roman"/>
          <w:sz w:val="28"/>
          <w:szCs w:val="28"/>
          <w:lang w:val="uk-UA"/>
        </w:rPr>
        <w:t xml:space="preserve"> навчальному році у ЗДО</w:t>
      </w:r>
      <w:r w:rsidR="00377134"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3BD3" w:rsidRPr="008C1791">
        <w:rPr>
          <w:rFonts w:ascii="Times New Roman" w:hAnsi="Times New Roman"/>
          <w:sz w:val="28"/>
          <w:szCs w:val="28"/>
          <w:lang w:eastAsia="ru-RU"/>
        </w:rPr>
        <w:t xml:space="preserve">встановлено </w:t>
      </w:r>
      <w:r w:rsidR="00DB7AD7" w:rsidRPr="008C1791">
        <w:rPr>
          <w:rFonts w:ascii="Times New Roman" w:hAnsi="Times New Roman"/>
          <w:sz w:val="28"/>
          <w:szCs w:val="28"/>
          <w:lang w:eastAsia="ru-RU"/>
        </w:rPr>
        <w:t xml:space="preserve">5-ти денний </w:t>
      </w:r>
      <w:r w:rsidR="00DB7AD7" w:rsidRPr="008C1791">
        <w:rPr>
          <w:rFonts w:ascii="Times New Roman" w:hAnsi="Times New Roman"/>
          <w:sz w:val="28"/>
          <w:szCs w:val="28"/>
          <w:lang w:val="uk-UA" w:eastAsia="ru-RU"/>
        </w:rPr>
        <w:t>робочий</w:t>
      </w:r>
      <w:r w:rsidR="00DB7AD7" w:rsidRPr="008C1791">
        <w:rPr>
          <w:rFonts w:ascii="Times New Roman" w:hAnsi="Times New Roman"/>
          <w:sz w:val="28"/>
          <w:szCs w:val="28"/>
          <w:lang w:eastAsia="ru-RU"/>
        </w:rPr>
        <w:t xml:space="preserve"> тиждень. Заклад працює</w:t>
      </w:r>
      <w:r w:rsidR="008D6110">
        <w:rPr>
          <w:rFonts w:ascii="Times New Roman" w:hAnsi="Times New Roman"/>
          <w:sz w:val="28"/>
          <w:szCs w:val="28"/>
          <w:lang w:val="uk-UA" w:eastAsia="ru-RU"/>
        </w:rPr>
        <w:t xml:space="preserve"> з 9</w:t>
      </w:r>
      <w:r w:rsidR="00C03815" w:rsidRPr="008C1791">
        <w:rPr>
          <w:rFonts w:ascii="Times New Roman" w:hAnsi="Times New Roman"/>
          <w:sz w:val="28"/>
          <w:szCs w:val="28"/>
          <w:lang w:val="uk-UA" w:eastAsia="ru-RU"/>
        </w:rPr>
        <w:t xml:space="preserve">-годинним перебуванням дітей </w:t>
      </w:r>
      <w:r w:rsidR="008D6110">
        <w:rPr>
          <w:rFonts w:ascii="Times New Roman" w:hAnsi="Times New Roman"/>
          <w:sz w:val="28"/>
          <w:szCs w:val="28"/>
          <w:lang w:eastAsia="ru-RU"/>
        </w:rPr>
        <w:t>з 8</w:t>
      </w:r>
      <w:r w:rsidR="00DB7AD7" w:rsidRPr="008C1791">
        <w:rPr>
          <w:rFonts w:ascii="Times New Roman" w:hAnsi="Times New Roman"/>
          <w:sz w:val="28"/>
          <w:szCs w:val="28"/>
          <w:lang w:eastAsia="ru-RU"/>
        </w:rPr>
        <w:t>.</w:t>
      </w:r>
      <w:r w:rsidR="00377134" w:rsidRPr="008C1791">
        <w:rPr>
          <w:rFonts w:ascii="Times New Roman" w:hAnsi="Times New Roman"/>
          <w:sz w:val="28"/>
          <w:szCs w:val="28"/>
          <w:lang w:val="uk-UA" w:eastAsia="ru-RU"/>
        </w:rPr>
        <w:t>0</w:t>
      </w:r>
      <w:r w:rsidR="00DB7AD7" w:rsidRPr="008C1791">
        <w:rPr>
          <w:rFonts w:ascii="Times New Roman" w:hAnsi="Times New Roman"/>
          <w:sz w:val="28"/>
          <w:szCs w:val="28"/>
          <w:lang w:eastAsia="ru-RU"/>
        </w:rPr>
        <w:t>0 до 1</w:t>
      </w:r>
      <w:r w:rsidR="008D6110">
        <w:rPr>
          <w:rFonts w:ascii="Times New Roman" w:hAnsi="Times New Roman"/>
          <w:sz w:val="28"/>
          <w:szCs w:val="28"/>
          <w:lang w:val="uk-UA" w:eastAsia="ru-RU"/>
        </w:rPr>
        <w:t>7</w:t>
      </w:r>
      <w:r w:rsidR="00DB7AD7" w:rsidRPr="008C1791">
        <w:rPr>
          <w:rFonts w:ascii="Times New Roman" w:hAnsi="Times New Roman"/>
          <w:sz w:val="28"/>
          <w:szCs w:val="28"/>
          <w:lang w:eastAsia="ru-RU"/>
        </w:rPr>
        <w:t>.</w:t>
      </w:r>
      <w:r w:rsidR="00377134" w:rsidRPr="008C1791">
        <w:rPr>
          <w:rFonts w:ascii="Times New Roman" w:hAnsi="Times New Roman"/>
          <w:sz w:val="28"/>
          <w:szCs w:val="28"/>
          <w:lang w:val="uk-UA" w:eastAsia="ru-RU"/>
        </w:rPr>
        <w:t>0</w:t>
      </w:r>
      <w:r w:rsidR="00DB7AD7" w:rsidRPr="008C1791">
        <w:rPr>
          <w:rFonts w:ascii="Times New Roman" w:hAnsi="Times New Roman"/>
          <w:sz w:val="28"/>
          <w:szCs w:val="28"/>
          <w:lang w:eastAsia="ru-RU"/>
        </w:rPr>
        <w:t>0.   </w:t>
      </w:r>
    </w:p>
    <w:p w:rsidR="00DB7AD7" w:rsidRPr="008C1791" w:rsidRDefault="00DB7AD7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C1791">
        <w:rPr>
          <w:rFonts w:ascii="Times New Roman" w:hAnsi="Times New Roman"/>
          <w:sz w:val="28"/>
          <w:szCs w:val="28"/>
          <w:lang w:val="uk-UA" w:eastAsia="ru-RU"/>
        </w:rPr>
        <w:t xml:space="preserve">        В закладі </w:t>
      </w:r>
      <w:r w:rsidR="00102DBC" w:rsidRPr="008C1791">
        <w:rPr>
          <w:rFonts w:ascii="Times New Roman" w:hAnsi="Times New Roman"/>
          <w:sz w:val="28"/>
          <w:szCs w:val="28"/>
          <w:lang w:val="uk-UA"/>
        </w:rPr>
        <w:t>функціонуватимуть три</w:t>
      </w:r>
      <w:r w:rsidR="00C25BDC" w:rsidRPr="008C1791">
        <w:rPr>
          <w:rFonts w:ascii="Times New Roman" w:hAnsi="Times New Roman"/>
          <w:sz w:val="28"/>
          <w:szCs w:val="28"/>
          <w:lang w:val="uk-UA"/>
        </w:rPr>
        <w:t xml:space="preserve"> групи: </w:t>
      </w:r>
    </w:p>
    <w:p w:rsidR="00940262" w:rsidRPr="008C1791" w:rsidRDefault="00377134" w:rsidP="00853968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940262" w:rsidRPr="008C1791">
        <w:rPr>
          <w:rFonts w:ascii="Times New Roman" w:hAnsi="Times New Roman"/>
          <w:sz w:val="28"/>
          <w:szCs w:val="28"/>
          <w:lang w:val="uk-UA"/>
        </w:rPr>
        <w:t xml:space="preserve"> груп</w:t>
      </w:r>
      <w:r w:rsidRPr="008C1791">
        <w:rPr>
          <w:rFonts w:ascii="Times New Roman" w:hAnsi="Times New Roman"/>
          <w:sz w:val="28"/>
          <w:szCs w:val="28"/>
          <w:lang w:val="uk-UA"/>
        </w:rPr>
        <w:t>а</w:t>
      </w:r>
      <w:r w:rsidR="00940262" w:rsidRPr="008C1791">
        <w:rPr>
          <w:rFonts w:ascii="Times New Roman" w:hAnsi="Times New Roman"/>
          <w:sz w:val="28"/>
          <w:szCs w:val="28"/>
          <w:lang w:val="uk-UA"/>
        </w:rPr>
        <w:t xml:space="preserve"> раннього віку</w:t>
      </w:r>
      <w:r w:rsidRPr="008C1791">
        <w:rPr>
          <w:rFonts w:ascii="Times New Roman" w:hAnsi="Times New Roman"/>
          <w:sz w:val="28"/>
          <w:szCs w:val="28"/>
          <w:lang w:val="uk-UA"/>
        </w:rPr>
        <w:t xml:space="preserve"> (від 2</w:t>
      </w:r>
      <w:r w:rsidR="00940262" w:rsidRPr="008C1791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Pr="008C1791">
        <w:rPr>
          <w:rFonts w:ascii="Times New Roman" w:hAnsi="Times New Roman"/>
          <w:sz w:val="28"/>
          <w:szCs w:val="28"/>
          <w:lang w:val="uk-UA"/>
        </w:rPr>
        <w:t>4</w:t>
      </w:r>
      <w:r w:rsidR="00940262" w:rsidRPr="008C1791">
        <w:rPr>
          <w:rFonts w:ascii="Times New Roman" w:hAnsi="Times New Roman"/>
          <w:sz w:val="28"/>
          <w:szCs w:val="28"/>
          <w:lang w:val="uk-UA"/>
        </w:rPr>
        <w:t xml:space="preserve"> років);</w:t>
      </w:r>
    </w:p>
    <w:p w:rsidR="00DB7AD7" w:rsidRPr="008C1791" w:rsidRDefault="00377134" w:rsidP="00853968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DB7AD7" w:rsidRPr="008C1791">
        <w:rPr>
          <w:rFonts w:ascii="Times New Roman" w:hAnsi="Times New Roman"/>
          <w:sz w:val="28"/>
          <w:szCs w:val="28"/>
          <w:lang w:val="uk-UA"/>
        </w:rPr>
        <w:t xml:space="preserve"> груп</w:t>
      </w:r>
      <w:r w:rsidRPr="008C1791">
        <w:rPr>
          <w:rFonts w:ascii="Times New Roman" w:hAnsi="Times New Roman"/>
          <w:sz w:val="28"/>
          <w:szCs w:val="28"/>
          <w:lang w:val="uk-UA"/>
        </w:rPr>
        <w:t>а</w:t>
      </w:r>
      <w:r w:rsidR="00DB7AD7" w:rsidRPr="008C1791">
        <w:rPr>
          <w:rFonts w:ascii="Times New Roman" w:hAnsi="Times New Roman"/>
          <w:sz w:val="28"/>
          <w:szCs w:val="28"/>
          <w:lang w:val="uk-UA"/>
        </w:rPr>
        <w:t xml:space="preserve"> середнього дошкільного віку (від 4 до 5 років);</w:t>
      </w:r>
    </w:p>
    <w:p w:rsidR="00DB7AD7" w:rsidRPr="008C1791" w:rsidRDefault="00377134" w:rsidP="00377134">
      <w:pPr>
        <w:numPr>
          <w:ilvl w:val="0"/>
          <w:numId w:val="5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 xml:space="preserve"> 1 група</w:t>
      </w:r>
      <w:r w:rsidR="00DB7AD7" w:rsidRPr="008C1791">
        <w:rPr>
          <w:rFonts w:ascii="Times New Roman" w:hAnsi="Times New Roman"/>
          <w:sz w:val="28"/>
          <w:szCs w:val="28"/>
          <w:lang w:val="uk-UA"/>
        </w:rPr>
        <w:t xml:space="preserve"> старшого дошкільного віку (від 5 до 6</w:t>
      </w:r>
      <w:r w:rsidR="00E22E1F"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7AD7" w:rsidRPr="008C1791">
        <w:rPr>
          <w:rFonts w:ascii="Times New Roman" w:hAnsi="Times New Roman"/>
          <w:sz w:val="28"/>
          <w:szCs w:val="28"/>
          <w:lang w:val="uk-UA"/>
        </w:rPr>
        <w:t>(7) років</w:t>
      </w:r>
      <w:r w:rsidRPr="008C1791">
        <w:rPr>
          <w:rFonts w:ascii="Times New Roman" w:hAnsi="Times New Roman"/>
          <w:sz w:val="28"/>
          <w:szCs w:val="28"/>
          <w:lang w:val="uk-UA"/>
        </w:rPr>
        <w:t>).</w:t>
      </w:r>
    </w:p>
    <w:p w:rsidR="008D6110" w:rsidRDefault="00C25BDC" w:rsidP="008D611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</w:pPr>
      <w:r w:rsidRPr="008C1791">
        <w:rPr>
          <w:rFonts w:ascii="Times New Roman" w:hAnsi="Times New Roman"/>
          <w:sz w:val="28"/>
          <w:szCs w:val="28"/>
          <w:lang w:val="uk-UA"/>
        </w:rPr>
        <w:t>З метою реалізації Базового компонента дошкільної освіти, вищезазначених освітніх програм та відповідно до</w:t>
      </w:r>
      <w:r w:rsidR="008D6110" w:rsidRPr="008D611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</w:p>
    <w:p w:rsidR="008D6110" w:rsidRDefault="008D6110" w:rsidP="008D611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</w:pPr>
      <w:r w:rsidRPr="008D611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Закон</w:t>
      </w:r>
      <w:r w:rsidRPr="008D611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uk-UA"/>
        </w:rPr>
        <w:t>ів</w:t>
      </w:r>
      <w:r w:rsidRPr="008D611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 xml:space="preserve"> України: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 wp14:anchorId="47037185" wp14:editId="6A26D215">
            <wp:extent cx="152400" cy="152400"/>
            <wp:effectExtent l="0" t="0" r="0" b="0"/>
            <wp:docPr id="56" name="Рисунок 56" descr="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Закон України «Про дошкільну освіту» від 6 червня 2024 року № 3788-IX: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6E565681" wp14:editId="01417BC4">
            <wp:extent cx="152400" cy="152400"/>
            <wp:effectExtent l="0" t="0" r="0" b="0"/>
            <wp:docPr id="55" name="Рисунок 55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anchor="Text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https://zakon.rada.gov.ua/laws/show/3788-20#Text</w:t>
        </w:r>
      </w:hyperlink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4835CD11" wp14:editId="5308EE3A">
            <wp:extent cx="152400" cy="152400"/>
            <wp:effectExtent l="0" t="0" r="0" b="0"/>
            <wp:docPr id="54" name="Рисунок 54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Постанови Кабінету Міністрів України: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18A7FF57" wp14:editId="7FFB5F07">
            <wp:extent cx="152400" cy="152400"/>
            <wp:effectExtent l="0" t="0" r="0" b="0"/>
            <wp:docPr id="53" name="Рисунок 5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від 07 липня 2025 року № 818 «Деякі питання про типи організації освітньої діяльності закладів дошкільної освіти»: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6979991C" wp14:editId="78F3B3E4">
            <wp:extent cx="152400" cy="152400"/>
            <wp:effectExtent l="0" t="0" r="0" b="0"/>
            <wp:docPr id="52" name="Рисунок 52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anchor="Text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https://zakon.rada.gov.ua/laws/show/818-2025-п#Text</w:t>
        </w:r>
      </w:hyperlink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3849212C" wp14:editId="688A6BD3">
            <wp:extent cx="152400" cy="152400"/>
            <wp:effectExtent l="0" t="0" r="0" b="0"/>
            <wp:docPr id="51" name="Рисунок 5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від 07 липня 2025 року № 817 «Про затвердження Положення про спеціальний дитячий садок»: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21576B80" wp14:editId="31C3CBEB">
            <wp:extent cx="152400" cy="152400"/>
            <wp:effectExtent l="0" t="0" r="0" b="0"/>
            <wp:docPr id="50" name="Рисунок 50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anchor="Text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https://zakon.rada.gov.ua/laws/show/817-2025-п#Text</w:t>
        </w:r>
      </w:hyperlink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3F72B59C" wp14:editId="2EAE0733">
            <wp:extent cx="152400" cy="152400"/>
            <wp:effectExtent l="0" t="0" r="0" b="0"/>
            <wp:docPr id="49" name="Рисунок 4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від 04 квітня 2025 року № 381 «Про затвердження Порядку утворення та функціонування спеціальних груп вихованців закладів дошкільної освіти»: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65570E16" wp14:editId="57C444AC">
            <wp:extent cx="152400" cy="152400"/>
            <wp:effectExtent l="0" t="0" r="0" b="0"/>
            <wp:docPr id="48" name="Рисунок 48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anchor="Text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https://zakon.rada.gov.ua/laws/show/381-2025-п#Text</w:t>
        </w:r>
      </w:hyperlink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1F8B5CCB" wp14:editId="40739736">
            <wp:extent cx="152400" cy="152400"/>
            <wp:effectExtent l="0" t="0" r="0" b="0"/>
            <wp:docPr id="47" name="Рисунок 4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від 10 квітня 2019 року № 530 «Про затвердження Порядку організації інклюзивного навчання у закладах дошкільної освіти»: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2D7CC6B0" wp14:editId="26DF2023">
            <wp:extent cx="152400" cy="152400"/>
            <wp:effectExtent l="0" t="0" r="0" b="0"/>
            <wp:docPr id="46" name="Рисунок 46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https://zakon.rada.gov.ua/laws/show/530-2019-п#Text</w:t>
        </w:r>
      </w:hyperlink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58E09C28" wp14:editId="3BD38246">
            <wp:extent cx="152400" cy="152400"/>
            <wp:effectExtent l="0" t="0" r="0" b="0"/>
            <wp:docPr id="45" name="Рисунок 45" descr="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Накази Міністерства освіти і науки України: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3C3985CE" wp14:editId="05CF0987">
            <wp:extent cx="152400" cy="152400"/>
            <wp:effectExtent l="0" t="0" r="0" b="0"/>
            <wp:docPr id="44" name="Рисунок 4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від 21 травня 2025 року №746 «Про затвердження Положення про мережеву форму здобуття дошкільної освіти», зареєстрований в Міністерстві юстиції України 26 червня 2025 року за № 990/44396: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72AD43C6" wp14:editId="7C0E0AEC">
            <wp:extent cx="152400" cy="152400"/>
            <wp:effectExtent l="0" t="0" r="0" b="0"/>
            <wp:docPr id="43" name="Рисунок 43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https://zakon.rada.gov.ua/laws/show/z0990-25#Text</w:t>
        </w:r>
      </w:hyperlink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41C5F3A6" wp14:editId="62210124">
            <wp:extent cx="152400" cy="152400"/>
            <wp:effectExtent l="0" t="0" r="0" b="0"/>
            <wp:docPr id="42" name="Рисунок 4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від 28 травня 2025 року № 786 «Про затвердження Положення про сімейну (домашню) форму здобуття дошкільної освіти», зареєстрований в Міністерстві юстиції України 27 червня 2025 року за № 998/44404: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2735BA1D" wp14:editId="5331C3EC">
            <wp:extent cx="152400" cy="152400"/>
            <wp:effectExtent l="0" t="0" r="0" b="0"/>
            <wp:docPr id="41" name="Рисунок 41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https://zakon.rada.gov.ua/laws/show/z0998-25#Text</w:t>
        </w:r>
      </w:hyperlink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37362953" wp14:editId="33DC20E8">
            <wp:extent cx="152400" cy="152400"/>
            <wp:effectExtent l="0" t="0" r="0" b="0"/>
            <wp:docPr id="40" name="Рисунок 4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від 21 травня 2025 року № 747 «Про затвердження Положення про очну (денну) форму здобуття дошкільної освіти», зареєстрований в Міністерстві юстиції України 27 червня 2025 року за № 998/44404: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1EE73043" wp14:editId="263334DC">
            <wp:extent cx="152400" cy="152400"/>
            <wp:effectExtent l="0" t="0" r="0" b="0"/>
            <wp:docPr id="39" name="Рисунок 39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https://zakon.rada.gov.ua/laws/show/z0991-25#Text</w:t>
        </w:r>
      </w:hyperlink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157FB072" wp14:editId="5EA0B4B1">
            <wp:extent cx="152400" cy="152400"/>
            <wp:effectExtent l="0" t="0" r="0" b="0"/>
            <wp:docPr id="38" name="Рисунок 3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від 26 червня 2025 року № 926 «Про затвердження Положення про дистанційну форму здобуття дошкільної освіти», зареєстрований в Міністерстві юстиції України 27 червня 2025 року за № 996/44402: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5640DBBE" wp14:editId="113AE204">
            <wp:extent cx="152400" cy="152400"/>
            <wp:effectExtent l="0" t="0" r="0" b="0"/>
            <wp:docPr id="37" name="Рисунок 37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https://zakon.rada.gov.ua/laws/show/z0996-25#Text</w:t>
        </w:r>
      </w:hyperlink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lastRenderedPageBreak/>
        <w:drawing>
          <wp:inline distT="0" distB="0" distL="0" distR="0" wp14:anchorId="1AFD6CB3" wp14:editId="073FE02E">
            <wp:extent cx="152400" cy="152400"/>
            <wp:effectExtent l="0" t="0" r="0" b="0"/>
            <wp:docPr id="36" name="Рисунок 3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від 23 червня 2025 року № 895 «Про затвердження Положення про форму здобуття дошкільної освіти – педагогічний патронаж», зареєстрований в Міністерстві юстиції України 27 червня 2025 року за № 995/44401: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3887ED53" wp14:editId="51A84DDC">
            <wp:extent cx="152400" cy="152400"/>
            <wp:effectExtent l="0" t="0" r="0" b="0"/>
            <wp:docPr id="35" name="Рисунок 35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https://zakon.rada.gov.ua/laws/show/z0995-25#Text</w:t>
        </w:r>
      </w:hyperlink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40BFE06A" wp14:editId="1C112724">
            <wp:extent cx="152400" cy="152400"/>
            <wp:effectExtent l="0" t="0" r="0" b="0"/>
            <wp:docPr id="34" name="Рисунок 3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від 14 лютого 2025 року «Про затвердження Порядку зарахування, відрахування та переведення вихованців до державних, комунальних закладів освіти для здобуття дошкільної освіти», зареєстрований в Міністерстві юстиції України 27 березня 2025 року за № 477/43883: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59174161" wp14:editId="6C341401">
            <wp:extent cx="152400" cy="152400"/>
            <wp:effectExtent l="0" t="0" r="0" b="0"/>
            <wp:docPr id="33" name="Рисунок 33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https://zakon.rada.gov.ua/laws/show/z0477-25#Text</w:t>
        </w:r>
      </w:hyperlink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24F06E8A" wp14:editId="36CD677F">
            <wp:extent cx="152400" cy="152400"/>
            <wp:effectExtent l="0" t="0" r="0" b="0"/>
            <wp:docPr id="32" name="Рисунок 3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від 06 січня 2025 року № 9 «Про затвердження Типового положення про конкурс на посаду керівника державного, комунального закладу дошкільної освіти», зареєстрований в Міністерстві юстиції України 21 січня 2025 року за № 99/43505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010831EE" wp14:editId="3270332E">
            <wp:extent cx="152400" cy="152400"/>
            <wp:effectExtent l="0" t="0" r="0" b="0"/>
            <wp:docPr id="31" name="Рисунок 31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anchor="Text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https://zakon.rada.gov.ua/laws/show/z0099-25#Text</w:t>
        </w:r>
      </w:hyperlink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15683CA3" wp14:editId="5AEAFEC9">
            <wp:extent cx="152400" cy="152400"/>
            <wp:effectExtent l="0" t="0" r="0" b="0"/>
            <wp:docPr id="30" name="Рисунок 3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5C4">
        <w:rPr>
          <w:rFonts w:ascii="inherit" w:eastAsia="Times New Roman" w:hAnsi="inherit" w:cs="Segoe UI Historic"/>
          <w:color w:val="080809"/>
          <w:sz w:val="28"/>
          <w:szCs w:val="28"/>
        </w:rPr>
        <w:t>від 09 грудня 2024 року № 1713 «Про затвердження Положення про команду психолого-педагогічного супроводу дитини з особливими освітніми потребами, яка здобуває дошкільну освіту», зареєстрований в Міністерстві юстиції України 23 грудня 2025 року за № 1982/43327</w:t>
      </w:r>
    </w:p>
    <w:p w:rsidR="00F105C4" w:rsidRPr="00F105C4" w:rsidRDefault="00F105C4" w:rsidP="00F105C4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8"/>
          <w:szCs w:val="28"/>
        </w:rPr>
      </w:pPr>
      <w:r w:rsidRPr="00F105C4">
        <w:rPr>
          <w:rFonts w:ascii="inherit" w:eastAsia="Times New Roman" w:hAnsi="inherit" w:cs="Segoe UI Historic"/>
          <w:noProof/>
          <w:color w:val="080809"/>
          <w:sz w:val="28"/>
          <w:szCs w:val="28"/>
        </w:rPr>
        <w:drawing>
          <wp:inline distT="0" distB="0" distL="0" distR="0" wp14:anchorId="043D44BF" wp14:editId="3D82F568">
            <wp:extent cx="152400" cy="152400"/>
            <wp:effectExtent l="0" t="0" r="0" b="0"/>
            <wp:docPr id="29" name="Рисунок 29" descr="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anchor="Text" w:tgtFrame="_blank" w:history="1">
        <w:r w:rsidRPr="00F105C4">
          <w:rPr>
            <w:rStyle w:val="a5"/>
            <w:rFonts w:ascii="inherit" w:eastAsia="Times New Roman" w:hAnsi="inherit" w:cs="Segoe UI Historic"/>
            <w:b/>
            <w:bCs/>
            <w:color w:val="0064D1"/>
            <w:sz w:val="28"/>
            <w:szCs w:val="28"/>
            <w:bdr w:val="none" w:sz="0" w:space="0" w:color="auto" w:frame="1"/>
          </w:rPr>
          <w:t>https://zakon.rada.gov.ua/laws/show/z1982-24#Text</w:t>
        </w:r>
      </w:hyperlink>
    </w:p>
    <w:p w:rsidR="00F105C4" w:rsidRPr="00F105C4" w:rsidRDefault="00F105C4" w:rsidP="00F105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D6110" w:rsidRPr="008D6110" w:rsidRDefault="008D6110" w:rsidP="008D61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D6110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</w:rPr>
        <w:t>Листів МОН: </w:t>
      </w:r>
    </w:p>
    <w:p w:rsidR="008D6110" w:rsidRPr="008D6110" w:rsidRDefault="00067D17" w:rsidP="008D6110">
      <w:pPr>
        <w:numPr>
          <w:ilvl w:val="0"/>
          <w:numId w:val="60"/>
        </w:numPr>
        <w:spacing w:after="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hyperlink r:id="rId26" w:history="1">
        <w:r w:rsidR="008D6110" w:rsidRPr="008D6110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</w:rPr>
          <w:t>Про методичні рекомендації</w:t>
        </w:r>
      </w:hyperlink>
    </w:p>
    <w:p w:rsidR="008D6110" w:rsidRPr="008D6110" w:rsidRDefault="00067D17" w:rsidP="008D6110">
      <w:pPr>
        <w:numPr>
          <w:ilvl w:val="0"/>
          <w:numId w:val="60"/>
        </w:numPr>
        <w:spacing w:after="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hyperlink r:id="rId27" w:history="1">
        <w:r w:rsidR="008D6110" w:rsidRPr="008D6110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</w:rPr>
          <w:t>Про рекомендації для працівників закладів дошкільної освіти на період дії воєнного стану в Україні</w:t>
        </w:r>
      </w:hyperlink>
    </w:p>
    <w:p w:rsidR="008D6110" w:rsidRPr="008D6110" w:rsidRDefault="008D6110" w:rsidP="008D6110">
      <w:pPr>
        <w:numPr>
          <w:ilvl w:val="0"/>
          <w:numId w:val="60"/>
        </w:numPr>
        <w:spacing w:before="120" w:after="12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r w:rsidRPr="008D6110">
        <w:rPr>
          <w:rFonts w:ascii="Times New Roman" w:eastAsia="Times New Roman" w:hAnsi="Times New Roman"/>
          <w:sz w:val="28"/>
          <w:szCs w:val="28"/>
        </w:rPr>
        <w:t>Планування роботи закладу дошкільної освіти від 07 липня 2021 р. № 1/9-344</w:t>
      </w:r>
    </w:p>
    <w:p w:rsidR="008D6110" w:rsidRDefault="008D6110" w:rsidP="008D6110">
      <w:pPr>
        <w:numPr>
          <w:ilvl w:val="0"/>
          <w:numId w:val="60"/>
        </w:numPr>
        <w:spacing w:before="120" w:after="12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r w:rsidRPr="008D6110">
        <w:rPr>
          <w:rFonts w:ascii="Times New Roman" w:eastAsia="Times New Roman" w:hAnsi="Times New Roman"/>
          <w:sz w:val="28"/>
          <w:szCs w:val="28"/>
        </w:rPr>
        <w:t xml:space="preserve">методичні рекомендації про окремі питання </w:t>
      </w:r>
      <w:r w:rsidR="00C73CBE">
        <w:rPr>
          <w:rFonts w:ascii="Times New Roman" w:eastAsia="Times New Roman" w:hAnsi="Times New Roman"/>
          <w:sz w:val="28"/>
          <w:szCs w:val="28"/>
          <w:lang w:val="uk-UA"/>
        </w:rPr>
        <w:t xml:space="preserve">організації освітнього процесу в умовах воєнного стану </w:t>
      </w:r>
      <w:r w:rsidR="00C73CBE">
        <w:rPr>
          <w:rFonts w:ascii="Times New Roman" w:eastAsia="Times New Roman" w:hAnsi="Times New Roman"/>
          <w:sz w:val="28"/>
          <w:szCs w:val="28"/>
        </w:rPr>
        <w:t>від 06 вересня 2024 р. № 1/16177-24</w:t>
      </w:r>
    </w:p>
    <w:p w:rsidR="00C73CBE" w:rsidRPr="00C73CBE" w:rsidRDefault="00C12149" w:rsidP="00C73CBE">
      <w:pPr>
        <w:numPr>
          <w:ilvl w:val="0"/>
          <w:numId w:val="60"/>
        </w:numPr>
        <w:spacing w:before="120" w:after="12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Щ</w:t>
      </w:r>
      <w:r>
        <w:rPr>
          <w:rFonts w:ascii="Times New Roman" w:eastAsia="Times New Roman" w:hAnsi="Times New Roman"/>
          <w:sz w:val="28"/>
          <w:szCs w:val="28"/>
        </w:rPr>
        <w:t>одо</w:t>
      </w:r>
      <w:r w:rsidR="00C73CBE" w:rsidRPr="008D6110">
        <w:rPr>
          <w:rFonts w:ascii="Times New Roman" w:eastAsia="Times New Roman" w:hAnsi="Times New Roman"/>
          <w:sz w:val="28"/>
          <w:szCs w:val="28"/>
        </w:rPr>
        <w:t xml:space="preserve"> </w:t>
      </w:r>
      <w:r w:rsidR="00C73CBE">
        <w:rPr>
          <w:rFonts w:ascii="Times New Roman" w:eastAsia="Times New Roman" w:hAnsi="Times New Roman"/>
          <w:sz w:val="28"/>
          <w:szCs w:val="28"/>
          <w:lang w:val="uk-UA"/>
        </w:rPr>
        <w:t xml:space="preserve">організації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дошкільної освіти  дітей </w:t>
      </w:r>
      <w:r w:rsidR="00C73CBE">
        <w:rPr>
          <w:rFonts w:ascii="Times New Roman" w:eastAsia="Times New Roman" w:hAnsi="Times New Roman"/>
          <w:sz w:val="28"/>
          <w:szCs w:val="28"/>
        </w:rPr>
        <w:t>2025/2026 навчальному році від 28 серпня 2025 р. № 1/17853-25</w:t>
      </w:r>
    </w:p>
    <w:p w:rsidR="008D6110" w:rsidRPr="008D6110" w:rsidRDefault="00067D17" w:rsidP="008D6110">
      <w:pPr>
        <w:numPr>
          <w:ilvl w:val="0"/>
          <w:numId w:val="60"/>
        </w:numPr>
        <w:spacing w:after="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hyperlink r:id="rId28" w:history="1">
        <w:r w:rsidR="008D6110" w:rsidRPr="008D6110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</w:rPr>
          <w:t>Щодо особливостей застосування норм трудового законодавства, дистанційної форми роботи під час дії правового режиму воєнного стану</w:t>
        </w:r>
      </w:hyperlink>
    </w:p>
    <w:p w:rsidR="008D6110" w:rsidRPr="008D6110" w:rsidRDefault="00067D17" w:rsidP="008D6110">
      <w:pPr>
        <w:numPr>
          <w:ilvl w:val="0"/>
          <w:numId w:val="60"/>
        </w:numPr>
        <w:spacing w:after="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hyperlink r:id="rId29" w:history="1">
        <w:r w:rsidR="008D6110" w:rsidRPr="008D6110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</w:rPr>
          <w:t>Про практику застосування трудового законодавства у галузі освіти і науки під час дії правового режиму воєнного стану</w:t>
        </w:r>
      </w:hyperlink>
    </w:p>
    <w:p w:rsidR="008D6110" w:rsidRPr="008D6110" w:rsidRDefault="00067D17" w:rsidP="008D6110">
      <w:pPr>
        <w:numPr>
          <w:ilvl w:val="0"/>
          <w:numId w:val="60"/>
        </w:numPr>
        <w:spacing w:after="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hyperlink r:id="rId30" w:history="1">
        <w:r w:rsidR="008D6110" w:rsidRPr="008D6110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</w:rPr>
          <w:t>Щодо відпусток без збереження заробітної плати у зв'язку із введенням в Україні правового режиму воєнного стану</w:t>
        </w:r>
      </w:hyperlink>
    </w:p>
    <w:p w:rsidR="008D6110" w:rsidRPr="008D6110" w:rsidRDefault="00067D17" w:rsidP="008D6110">
      <w:pPr>
        <w:numPr>
          <w:ilvl w:val="0"/>
          <w:numId w:val="60"/>
        </w:numPr>
        <w:spacing w:after="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hyperlink r:id="rId31" w:history="1">
        <w:r w:rsidR="008D6110" w:rsidRPr="008D6110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</w:rPr>
          <w:t>Про рекомендації для працівників закладів дошкільної освіти на період дії воєнного стану в Україні</w:t>
        </w:r>
      </w:hyperlink>
    </w:p>
    <w:p w:rsidR="008D6110" w:rsidRPr="008D6110" w:rsidRDefault="00067D17" w:rsidP="008D6110">
      <w:pPr>
        <w:numPr>
          <w:ilvl w:val="0"/>
          <w:numId w:val="60"/>
        </w:numPr>
        <w:spacing w:after="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hyperlink r:id="rId32" w:history="1">
        <w:r w:rsidR="008D6110" w:rsidRPr="008D6110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</w:rPr>
          <w:t>Про зарахування до закладів дошкільної освіти дітей із числа внутрішньо переміщених осіб</w:t>
        </w:r>
      </w:hyperlink>
    </w:p>
    <w:p w:rsidR="008D6110" w:rsidRPr="008D6110" w:rsidRDefault="00067D17" w:rsidP="008D6110">
      <w:pPr>
        <w:numPr>
          <w:ilvl w:val="0"/>
          <w:numId w:val="60"/>
        </w:numPr>
        <w:spacing w:after="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hyperlink r:id="rId33" w:history="1">
        <w:r w:rsidR="008D6110" w:rsidRPr="008D6110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</w:rPr>
          <w:t>Про оплату праці працівників закладів освіти під час призупинення навчання</w:t>
        </w:r>
      </w:hyperlink>
    </w:p>
    <w:p w:rsidR="008D6110" w:rsidRDefault="00067D17" w:rsidP="008D6110">
      <w:pPr>
        <w:numPr>
          <w:ilvl w:val="0"/>
          <w:numId w:val="60"/>
        </w:numPr>
        <w:spacing w:after="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hyperlink r:id="rId34" w:history="1">
        <w:r w:rsidR="008D6110" w:rsidRPr="008D6110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</w:rPr>
          <w:t>Щодо комунікації з дітьми дошкільного віку з родин учасників ООС/АТО, внутрішньо переміщених осіб та організації взаємодії з їхніми батьками</w:t>
        </w:r>
      </w:hyperlink>
      <w:r w:rsidR="008D6110" w:rsidRPr="008D6110">
        <w:rPr>
          <w:rFonts w:ascii="Times New Roman" w:eastAsia="Times New Roman" w:hAnsi="Times New Roman"/>
          <w:sz w:val="28"/>
          <w:szCs w:val="28"/>
        </w:rPr>
        <w:t>.</w:t>
      </w:r>
    </w:p>
    <w:p w:rsidR="00C12149" w:rsidRPr="008D6110" w:rsidRDefault="00C12149" w:rsidP="008D6110">
      <w:pPr>
        <w:numPr>
          <w:ilvl w:val="0"/>
          <w:numId w:val="60"/>
        </w:numPr>
        <w:spacing w:after="0" w:line="240" w:lineRule="auto"/>
        <w:ind w:left="375" w:right="3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Постанова Кабінету Міністрів України «Про затвердження переліку обов</w:t>
      </w:r>
      <w:r w:rsidRPr="00C12149">
        <w:rPr>
          <w:rFonts w:ascii="Times New Roman" w:eastAsia="Times New Roman" w:hAnsi="Times New Roman"/>
          <w:sz w:val="28"/>
          <w:szCs w:val="28"/>
        </w:rPr>
        <w:t>’</w:t>
      </w:r>
      <w:r>
        <w:rPr>
          <w:rFonts w:ascii="Times New Roman" w:eastAsia="Times New Roman" w:hAnsi="Times New Roman"/>
          <w:sz w:val="28"/>
          <w:szCs w:val="28"/>
          <w:lang w:val="uk-UA"/>
        </w:rPr>
        <w:t>язкових заходів з охорони здоровя вихованців закладів дошкільної освіти та вимог до медичного осередку , ізолятора та медичного кабінету у закладі дошкільної освіти « від 03 вересня 2025 року за №1080</w:t>
      </w:r>
    </w:p>
    <w:p w:rsidR="00C12149" w:rsidRDefault="008D6110" w:rsidP="00846650">
      <w:pPr>
        <w:pStyle w:val="a7"/>
        <w:numPr>
          <w:ilvl w:val="0"/>
          <w:numId w:val="6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050505"/>
          <w:sz w:val="28"/>
          <w:szCs w:val="28"/>
        </w:rPr>
      </w:pPr>
      <w:r w:rsidRPr="00C12149">
        <w:rPr>
          <w:rFonts w:ascii="Times New Roman" w:eastAsia="Times New Roman" w:hAnsi="Times New Roman"/>
          <w:color w:val="050505"/>
          <w:sz w:val="28"/>
          <w:szCs w:val="28"/>
        </w:rPr>
        <w:t>Лист Міністерства освіти і науки України «Про підготовку закладів освіти до нового навчального року та проходження осінньо-зимового періоду 202</w:t>
      </w:r>
      <w:r w:rsidR="00C12149" w:rsidRPr="00C12149">
        <w:rPr>
          <w:rFonts w:ascii="Times New Roman" w:eastAsia="Times New Roman" w:hAnsi="Times New Roman"/>
          <w:color w:val="050505"/>
          <w:sz w:val="28"/>
          <w:szCs w:val="28"/>
          <w:lang w:val="uk-UA"/>
        </w:rPr>
        <w:t>5</w:t>
      </w:r>
      <w:r w:rsidR="00C12149" w:rsidRPr="00C12149">
        <w:rPr>
          <w:rFonts w:ascii="Times New Roman" w:eastAsia="Times New Roman" w:hAnsi="Times New Roman"/>
          <w:color w:val="050505"/>
          <w:sz w:val="28"/>
          <w:szCs w:val="28"/>
        </w:rPr>
        <w:t>/26</w:t>
      </w:r>
      <w:r w:rsidRPr="00C12149">
        <w:rPr>
          <w:rFonts w:ascii="Times New Roman" w:eastAsia="Times New Roman" w:hAnsi="Times New Roman"/>
          <w:color w:val="050505"/>
          <w:sz w:val="28"/>
          <w:szCs w:val="28"/>
        </w:rPr>
        <w:t xml:space="preserve"> року» </w:t>
      </w:r>
      <w:r w:rsidR="00C12149" w:rsidRPr="00C12149">
        <w:rPr>
          <w:rFonts w:ascii="Times New Roman" w:hAnsi="Times New Roman"/>
          <w:sz w:val="28"/>
          <w:szCs w:val="28"/>
          <w:shd w:val="clear" w:color="auto" w:fill="FFFFFF"/>
        </w:rPr>
        <w:t>№ 1/11233-25 від 29.05.</w:t>
      </w:r>
      <w:r w:rsidR="00C12149" w:rsidRPr="00C1214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2025</w:t>
      </w:r>
      <w:r w:rsidR="00C12149" w:rsidRPr="00C12149">
        <w:rPr>
          <w:rFonts w:ascii="Times New Roman" w:eastAsia="Times New Roman" w:hAnsi="Times New Roman"/>
          <w:color w:val="050505"/>
          <w:sz w:val="28"/>
          <w:szCs w:val="28"/>
        </w:rPr>
        <w:t xml:space="preserve"> </w:t>
      </w:r>
    </w:p>
    <w:p w:rsidR="008D6110" w:rsidRPr="00C12149" w:rsidRDefault="008D6110" w:rsidP="00846650">
      <w:pPr>
        <w:pStyle w:val="a7"/>
        <w:numPr>
          <w:ilvl w:val="0"/>
          <w:numId w:val="6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050505"/>
          <w:sz w:val="28"/>
          <w:szCs w:val="28"/>
        </w:rPr>
      </w:pPr>
      <w:r w:rsidRPr="00C12149">
        <w:rPr>
          <w:rFonts w:ascii="Times New Roman" w:eastAsia="Times New Roman" w:hAnsi="Times New Roman"/>
          <w:color w:val="050505"/>
          <w:sz w:val="28"/>
          <w:szCs w:val="28"/>
        </w:rPr>
        <w:t>Інструктивно-методичні матеріали щодо порядку підготовки закладу освіти до нового навчального року та опалювального сезону з питань цивільного захисту, охорони праці та безпе</w:t>
      </w:r>
      <w:r w:rsidR="00732D05">
        <w:rPr>
          <w:rFonts w:ascii="Times New Roman" w:eastAsia="Times New Roman" w:hAnsi="Times New Roman"/>
          <w:color w:val="050505"/>
          <w:sz w:val="28"/>
          <w:szCs w:val="28"/>
        </w:rPr>
        <w:t xml:space="preserve">ки життєдіяльності (лист МОН </w:t>
      </w:r>
      <w:r w:rsidR="00732D05" w:rsidRPr="00732D05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732D05" w:rsidRPr="00732D05">
        <w:rPr>
          <w:rFonts w:ascii="Times New Roman" w:hAnsi="Times New Roman"/>
          <w:sz w:val="28"/>
          <w:szCs w:val="28"/>
          <w:shd w:val="clear" w:color="auto" w:fill="FFFFFF"/>
        </w:rPr>
        <w:t>№ 1/11233-25 від 29.05</w:t>
      </w:r>
      <w:r w:rsidR="00732D05">
        <w:rPr>
          <w:rFonts w:ascii="Arial" w:hAnsi="Arial" w:cs="Arial"/>
          <w:color w:val="474747"/>
          <w:sz w:val="21"/>
          <w:szCs w:val="21"/>
          <w:shd w:val="clear" w:color="auto" w:fill="FFFFFF"/>
        </w:rPr>
        <w:t>.</w:t>
      </w:r>
      <w:r w:rsidR="00732D05" w:rsidRPr="00732D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2025</w:t>
      </w:r>
      <w:r w:rsidRPr="00C12149">
        <w:rPr>
          <w:rFonts w:ascii="Times New Roman" w:eastAsia="Times New Roman" w:hAnsi="Times New Roman"/>
          <w:color w:val="050505"/>
          <w:sz w:val="28"/>
          <w:szCs w:val="28"/>
        </w:rPr>
        <w:t>).</w:t>
      </w:r>
    </w:p>
    <w:p w:rsidR="008D6110" w:rsidRPr="008D6110" w:rsidRDefault="008D6110" w:rsidP="008D6110">
      <w:pPr>
        <w:pStyle w:val="a7"/>
        <w:numPr>
          <w:ilvl w:val="0"/>
          <w:numId w:val="6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050505"/>
          <w:sz w:val="28"/>
          <w:szCs w:val="28"/>
        </w:rPr>
      </w:pPr>
      <w:r w:rsidRPr="008D6110">
        <w:rPr>
          <w:rFonts w:ascii="Times New Roman" w:eastAsia="Times New Roman" w:hAnsi="Times New Roman"/>
          <w:color w:val="050505"/>
          <w:sz w:val="28"/>
          <w:szCs w:val="28"/>
        </w:rPr>
        <w:t>Рекомендації Міністерства охорони здоров’я України щодо організації харчування здобувачів освіти в об’єктах фонду захисних споруд цивільного захисту закладів освіти (лист МОЗ від 22.05.2024 № 26-04/21138/2-24).</w:t>
      </w:r>
    </w:p>
    <w:p w:rsidR="008D6110" w:rsidRPr="008D6110" w:rsidRDefault="008D6110" w:rsidP="008D6110">
      <w:pPr>
        <w:pStyle w:val="a7"/>
        <w:numPr>
          <w:ilvl w:val="0"/>
          <w:numId w:val="6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050505"/>
          <w:sz w:val="28"/>
          <w:szCs w:val="28"/>
        </w:rPr>
      </w:pPr>
      <w:r w:rsidRPr="008D6110">
        <w:rPr>
          <w:rFonts w:ascii="Times New Roman" w:eastAsia="Times New Roman" w:hAnsi="Times New Roman"/>
          <w:color w:val="050505"/>
          <w:sz w:val="28"/>
          <w:szCs w:val="28"/>
        </w:rPr>
        <w:t>Резолюція Прем’єр-міністра України від 21.05.2024 № 16412/0/1-24, п.6 стосовно проведення інвентаризації наявного генеруючого обладнання (електрогенератори, газотурбінні та газопоршневі установки), у тому числі, що знаходиться на складах та/або переданого для встановлення на відповідних об’єктах.</w:t>
      </w:r>
    </w:p>
    <w:p w:rsidR="008D6110" w:rsidRPr="008D6110" w:rsidRDefault="008D6110" w:rsidP="008D6110">
      <w:pPr>
        <w:pStyle w:val="a7"/>
        <w:numPr>
          <w:ilvl w:val="0"/>
          <w:numId w:val="61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050505"/>
          <w:sz w:val="28"/>
          <w:szCs w:val="28"/>
        </w:rPr>
      </w:pPr>
      <w:r w:rsidRPr="008D6110">
        <w:rPr>
          <w:rFonts w:ascii="Times New Roman" w:eastAsia="Times New Roman" w:hAnsi="Times New Roman"/>
          <w:color w:val="050505"/>
          <w:sz w:val="28"/>
          <w:szCs w:val="28"/>
        </w:rPr>
        <w:t>Рекомендації МОН «Укриття для закладів освіти «Моя Фортеця».</w:t>
      </w:r>
    </w:p>
    <w:p w:rsidR="00C25BDC" w:rsidRPr="008D6110" w:rsidRDefault="00C25BDC" w:rsidP="00E22E1F">
      <w:pPr>
        <w:pStyle w:val="a7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8D6110">
        <w:rPr>
          <w:rFonts w:ascii="Times New Roman" w:hAnsi="Times New Roman"/>
          <w:b/>
          <w:sz w:val="28"/>
          <w:szCs w:val="28"/>
        </w:rPr>
        <w:t>Розподіл групових фронтальних занять на тиждень</w:t>
      </w:r>
    </w:p>
    <w:p w:rsidR="00D80FC3" w:rsidRPr="008C1791" w:rsidRDefault="00A71473" w:rsidP="00D80F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D6110">
        <w:rPr>
          <w:rFonts w:ascii="Times New Roman" w:hAnsi="Times New Roman"/>
          <w:sz w:val="28"/>
          <w:szCs w:val="28"/>
          <w:lang w:val="uk-UA"/>
        </w:rPr>
        <w:t>У</w:t>
      </w:r>
      <w:r w:rsidR="00C25BDC" w:rsidRPr="008D6110">
        <w:rPr>
          <w:rFonts w:ascii="Times New Roman" w:hAnsi="Times New Roman"/>
          <w:sz w:val="28"/>
          <w:szCs w:val="28"/>
        </w:rPr>
        <w:t xml:space="preserve"> 202</w:t>
      </w:r>
      <w:r w:rsidR="00732D05">
        <w:rPr>
          <w:rFonts w:ascii="Times New Roman" w:hAnsi="Times New Roman"/>
          <w:sz w:val="28"/>
          <w:szCs w:val="28"/>
          <w:lang w:val="uk-UA"/>
        </w:rPr>
        <w:t>5</w:t>
      </w:r>
      <w:r w:rsidR="00C25BDC" w:rsidRPr="008D6110">
        <w:rPr>
          <w:rFonts w:ascii="Times New Roman" w:hAnsi="Times New Roman"/>
          <w:sz w:val="28"/>
          <w:szCs w:val="28"/>
        </w:rPr>
        <w:t>/202</w:t>
      </w:r>
      <w:r w:rsidR="00732D05">
        <w:rPr>
          <w:rFonts w:ascii="Times New Roman" w:hAnsi="Times New Roman"/>
          <w:sz w:val="28"/>
          <w:szCs w:val="28"/>
          <w:lang w:val="uk-UA"/>
        </w:rPr>
        <w:t>6</w:t>
      </w:r>
      <w:r w:rsidR="001E79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8D6110">
        <w:rPr>
          <w:rFonts w:ascii="Times New Roman" w:hAnsi="Times New Roman"/>
          <w:sz w:val="28"/>
          <w:szCs w:val="28"/>
        </w:rPr>
        <w:t xml:space="preserve">навчальному році у групах з </w:t>
      </w:r>
      <w:r w:rsidR="001E7982">
        <w:rPr>
          <w:rFonts w:ascii="Times New Roman" w:hAnsi="Times New Roman"/>
          <w:sz w:val="28"/>
          <w:szCs w:val="28"/>
          <w:lang w:val="uk-UA"/>
        </w:rPr>
        <w:t>9</w:t>
      </w:r>
      <w:r w:rsidR="00463BD3" w:rsidRPr="008D6110">
        <w:rPr>
          <w:rFonts w:ascii="Times New Roman" w:hAnsi="Times New Roman"/>
          <w:sz w:val="28"/>
          <w:szCs w:val="28"/>
          <w:lang w:val="uk-UA"/>
        </w:rPr>
        <w:t>-ти</w:t>
      </w:r>
      <w:r w:rsidR="00C25BDC" w:rsidRPr="008D6110">
        <w:rPr>
          <w:rFonts w:ascii="Times New Roman" w:hAnsi="Times New Roman"/>
          <w:sz w:val="28"/>
          <w:szCs w:val="28"/>
        </w:rPr>
        <w:t xml:space="preserve"> годинним перебуванням (5-денний робочий тиждень)</w:t>
      </w:r>
      <w:r w:rsidR="00C25BDC" w:rsidRPr="008D6110">
        <w:rPr>
          <w:rFonts w:ascii="Times New Roman" w:hAnsi="Times New Roman"/>
          <w:bCs/>
          <w:sz w:val="28"/>
          <w:szCs w:val="28"/>
        </w:rPr>
        <w:t xml:space="preserve"> за програмою </w:t>
      </w:r>
      <w:r w:rsidR="00463BD3" w:rsidRPr="008D6110">
        <w:rPr>
          <w:rFonts w:ascii="Times New Roman" w:hAnsi="Times New Roman"/>
          <w:bCs/>
          <w:sz w:val="28"/>
          <w:szCs w:val="28"/>
          <w:lang w:val="uk-UA"/>
        </w:rPr>
        <w:t xml:space="preserve">розвитку дитини дошкільного віку </w:t>
      </w:r>
      <w:r w:rsidR="001E7982">
        <w:rPr>
          <w:rFonts w:ascii="Times New Roman" w:hAnsi="Times New Roman"/>
          <w:sz w:val="28"/>
          <w:szCs w:val="28"/>
          <w:lang w:val="uk-UA"/>
        </w:rPr>
        <w:t>«Я у С</w:t>
      </w:r>
      <w:r w:rsidR="00D80FC3" w:rsidRPr="008D6110">
        <w:rPr>
          <w:rFonts w:ascii="Times New Roman" w:hAnsi="Times New Roman"/>
          <w:sz w:val="28"/>
          <w:szCs w:val="28"/>
          <w:lang w:val="uk-UA"/>
        </w:rPr>
        <w:t xml:space="preserve">віті» </w:t>
      </w:r>
      <w:r w:rsidR="00D80FC3" w:rsidRPr="008D6110">
        <w:rPr>
          <w:rFonts w:ascii="Times New Roman" w:hAnsi="Times New Roman"/>
          <w:bCs/>
          <w:sz w:val="28"/>
          <w:szCs w:val="28"/>
          <w:lang w:val="uk-UA"/>
        </w:rPr>
        <w:t xml:space="preserve">рекомендованої </w:t>
      </w:r>
      <w:r w:rsidR="00D80FC3" w:rsidRPr="008D6110">
        <w:rPr>
          <w:rFonts w:ascii="Times New Roman" w:hAnsi="Times New Roman"/>
          <w:sz w:val="28"/>
          <w:szCs w:val="28"/>
          <w:lang w:val="uk-UA" w:eastAsia="ru-RU"/>
        </w:rPr>
        <w:t>Міністерством освіти і науки України (Лист МОН України від 12.07.2019 №1/11-6</w:t>
      </w:r>
      <w:r w:rsidR="00D80FC3" w:rsidRPr="008C1791">
        <w:rPr>
          <w:rFonts w:ascii="Times New Roman" w:hAnsi="Times New Roman"/>
          <w:sz w:val="28"/>
          <w:szCs w:val="28"/>
          <w:lang w:val="uk-UA" w:eastAsia="ru-RU"/>
        </w:rPr>
        <w:t>326</w:t>
      </w:r>
      <w:r w:rsidR="001E7982">
        <w:rPr>
          <w:rFonts w:ascii="Times New Roman" w:hAnsi="Times New Roman"/>
          <w:sz w:val="28"/>
          <w:szCs w:val="28"/>
          <w:lang w:val="uk-UA" w:eastAsia="ru-RU"/>
        </w:rPr>
        <w:t>, 21.08.2024р. продовжено гриф МОН</w:t>
      </w:r>
      <w:r w:rsidR="00D80FC3" w:rsidRPr="008C1791">
        <w:rPr>
          <w:rFonts w:ascii="Times New Roman" w:hAnsi="Times New Roman"/>
          <w:sz w:val="28"/>
          <w:szCs w:val="28"/>
          <w:lang w:val="uk-UA" w:eastAsia="ru-RU"/>
        </w:rPr>
        <w:t>)</w:t>
      </w:r>
      <w:r w:rsidR="00D80FC3" w:rsidRPr="008C1791">
        <w:rPr>
          <w:rFonts w:ascii="Times New Roman" w:hAnsi="Times New Roman"/>
          <w:sz w:val="28"/>
          <w:szCs w:val="28"/>
          <w:lang w:val="uk-UA"/>
        </w:rPr>
        <w:t xml:space="preserve">. </w:t>
      </w: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599"/>
        <w:gridCol w:w="1949"/>
        <w:gridCol w:w="1843"/>
        <w:gridCol w:w="1885"/>
      </w:tblGrid>
      <w:tr w:rsidR="00D112CB" w:rsidRPr="008C1791" w:rsidTr="00E53273">
        <w:trPr>
          <w:trHeight w:val="316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3" w:rsidRPr="008C1791" w:rsidRDefault="00E5327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53273" w:rsidRPr="008C1791" w:rsidRDefault="00E53273" w:rsidP="00D80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3" w:rsidRPr="008C1791" w:rsidRDefault="00E5327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53273" w:rsidRPr="008C1791" w:rsidRDefault="00E5327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53273" w:rsidRPr="008C1791" w:rsidRDefault="00E5327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53273" w:rsidRPr="008C1791" w:rsidRDefault="00E53273" w:rsidP="0085396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Види діяльності за освітніми лініями</w:t>
            </w:r>
          </w:p>
        </w:tc>
        <w:tc>
          <w:tcPr>
            <w:tcW w:w="5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273" w:rsidRPr="008C1791" w:rsidRDefault="00E53273" w:rsidP="0085396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Кількість занять на тиждень за віковими групами</w:t>
            </w:r>
          </w:p>
        </w:tc>
      </w:tr>
      <w:tr w:rsidR="00D112CB" w:rsidRPr="008C1791" w:rsidTr="00B74AB1">
        <w:trPr>
          <w:trHeight w:val="1571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3" w:rsidRPr="008C1791" w:rsidRDefault="004458E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E3" w:rsidRPr="008C1791" w:rsidRDefault="004458E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8E3" w:rsidRPr="008C1791" w:rsidRDefault="00BE47F6" w:rsidP="00853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Група молодшого  віку (від 3</w:t>
            </w:r>
            <w:r w:rsidR="004458E3" w:rsidRPr="008C17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 4 років)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8E3" w:rsidRPr="008C1791" w:rsidRDefault="004458E3" w:rsidP="00853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1791">
              <w:rPr>
                <w:rFonts w:ascii="Times New Roman" w:hAnsi="Times New Roman"/>
                <w:sz w:val="20"/>
                <w:szCs w:val="20"/>
                <w:lang w:val="uk-UA"/>
              </w:rPr>
              <w:t>Група середнього</w:t>
            </w:r>
          </w:p>
          <w:p w:rsidR="004458E3" w:rsidRPr="008C1791" w:rsidRDefault="004458E3" w:rsidP="00853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1791">
              <w:rPr>
                <w:rFonts w:ascii="Times New Roman" w:hAnsi="Times New Roman"/>
                <w:sz w:val="20"/>
                <w:szCs w:val="20"/>
                <w:lang w:val="uk-UA"/>
              </w:rPr>
              <w:t>дошкільного віку (від 4 до 5 років)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8E3" w:rsidRPr="008C1791" w:rsidRDefault="004458E3" w:rsidP="00853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C1791">
              <w:rPr>
                <w:rFonts w:ascii="Times New Roman" w:hAnsi="Times New Roman"/>
                <w:sz w:val="20"/>
                <w:szCs w:val="20"/>
                <w:lang w:val="uk-UA"/>
              </w:rPr>
              <w:t>Група старшого дошкільного віку(від 5 до 6(7) років)</w:t>
            </w:r>
          </w:p>
        </w:tc>
      </w:tr>
      <w:tr w:rsidR="00D112CB" w:rsidRPr="008C1791" w:rsidTr="00B74AB1">
        <w:trPr>
          <w:trHeight w:val="27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24619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Пізнавальний розвиток (о</w:t>
            </w:r>
            <w:r w:rsidR="004458E3" w:rsidRPr="008C1791">
              <w:rPr>
                <w:rFonts w:ascii="Times New Roman" w:hAnsi="Times New Roman"/>
                <w:sz w:val="24"/>
                <w:szCs w:val="24"/>
                <w:lang w:val="uk-UA"/>
              </w:rPr>
              <w:t>знайомлення з соціумом</w:t>
            </w: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/ ознайомлення з природним довкіллям)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1E7982" w:rsidP="00B7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BE47F6" w:rsidP="00B7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246193" w:rsidP="00B7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112CB" w:rsidRPr="008C1791" w:rsidTr="00B74AB1">
        <w:trPr>
          <w:trHeight w:val="178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8E3" w:rsidRPr="008C1791" w:rsidRDefault="0024619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  <w:p w:rsidR="004458E3" w:rsidRPr="008C1791" w:rsidRDefault="004458E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58E3" w:rsidRPr="008C1791" w:rsidRDefault="004458E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8E3" w:rsidRPr="008C1791" w:rsidRDefault="004458E3" w:rsidP="0085396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Художньо-продуктивна діяльність: </w:t>
            </w:r>
            <w:r w:rsidR="00B00C71" w:rsidRPr="008C1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458E3" w:rsidRPr="008C1791" w:rsidRDefault="004458E3" w:rsidP="00853968">
            <w:pPr>
              <w:pStyle w:val="a7"/>
              <w:numPr>
                <w:ilvl w:val="0"/>
                <w:numId w:val="57"/>
              </w:numPr>
              <w:spacing w:after="0" w:line="240" w:lineRule="auto"/>
              <w:ind w:left="0" w:firstLine="567"/>
              <w:jc w:val="center"/>
              <w:rPr>
                <w:rFonts w:ascii="Times New Roman" w:hAnsi="Times New Roman"/>
              </w:rPr>
            </w:pPr>
            <w:r w:rsidRPr="008C1791">
              <w:rPr>
                <w:rFonts w:ascii="Times New Roman" w:hAnsi="Times New Roman"/>
              </w:rPr>
              <w:t>музична діяльність</w:t>
            </w:r>
          </w:p>
          <w:p w:rsidR="004458E3" w:rsidRPr="008C1791" w:rsidRDefault="004458E3" w:rsidP="00853968">
            <w:pPr>
              <w:pStyle w:val="a7"/>
              <w:numPr>
                <w:ilvl w:val="0"/>
                <w:numId w:val="57"/>
              </w:numPr>
              <w:spacing w:after="0" w:line="240" w:lineRule="auto"/>
              <w:ind w:left="0" w:firstLine="567"/>
              <w:jc w:val="center"/>
              <w:rPr>
                <w:rFonts w:ascii="Times New Roman" w:hAnsi="Times New Roman"/>
              </w:rPr>
            </w:pPr>
            <w:r w:rsidRPr="008C1791">
              <w:rPr>
                <w:rFonts w:ascii="Times New Roman" w:hAnsi="Times New Roman"/>
              </w:rPr>
              <w:t>образотворча діяльність (малювання, ліплення</w:t>
            </w:r>
          </w:p>
          <w:p w:rsidR="004458E3" w:rsidRPr="008C1791" w:rsidRDefault="004458E3" w:rsidP="0085396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аплікація</w:t>
            </w:r>
            <w:r w:rsidR="00246193" w:rsidRPr="008C1791">
              <w:rPr>
                <w:rFonts w:ascii="Times New Roman" w:hAnsi="Times New Roman"/>
                <w:sz w:val="24"/>
                <w:szCs w:val="24"/>
                <w:lang w:val="uk-UA"/>
              </w:rPr>
              <w:t>, конструювання</w:t>
            </w: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4458E3" w:rsidRPr="008C1791" w:rsidRDefault="004458E3" w:rsidP="00853968">
            <w:pPr>
              <w:pStyle w:val="a7"/>
              <w:numPr>
                <w:ilvl w:val="0"/>
                <w:numId w:val="58"/>
              </w:numPr>
              <w:spacing w:after="0" w:line="240" w:lineRule="auto"/>
              <w:ind w:left="0" w:firstLine="567"/>
              <w:jc w:val="center"/>
            </w:pPr>
            <w:r w:rsidRPr="008C1791">
              <w:rPr>
                <w:rFonts w:ascii="Times New Roman" w:hAnsi="Times New Roman"/>
              </w:rPr>
              <w:t>художня література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8E3" w:rsidRPr="008C1791" w:rsidRDefault="004458E3" w:rsidP="00B74AB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58E3" w:rsidRPr="008C1791" w:rsidRDefault="00BE47F6" w:rsidP="00B7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8E3" w:rsidRPr="008C1791" w:rsidRDefault="004458E3" w:rsidP="00B74AB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58E3" w:rsidRPr="008C1791" w:rsidRDefault="00BE47F6" w:rsidP="00B7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8E3" w:rsidRPr="008C1791" w:rsidRDefault="004458E3" w:rsidP="00B74AB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58E3" w:rsidRPr="008C1791" w:rsidRDefault="00B74AB1" w:rsidP="00B7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D112CB" w:rsidRPr="008C1791" w:rsidTr="00B74AB1">
        <w:trPr>
          <w:trHeight w:val="27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24619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85396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Логіко-математичний розвиток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1E7982" w:rsidP="00B7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B74AB1" w:rsidP="00B74A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4458E3" w:rsidRPr="008C179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B74AB1" w:rsidP="00B74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="00246193" w:rsidRPr="008C179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D112CB" w:rsidRPr="008C1791" w:rsidTr="00B74AB1">
        <w:trPr>
          <w:trHeight w:val="55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24619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:rsidR="004458E3" w:rsidRPr="008C1791" w:rsidRDefault="004458E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B00C7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Розвиток мовлення і культура мовленнєвого спілкування</w:t>
            </w:r>
            <w:r w:rsidR="00B00C71" w:rsidRPr="008C1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B7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B74AB1" w:rsidP="00B74A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246193" w:rsidRPr="008C179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4458E3" w:rsidRPr="008C1791" w:rsidRDefault="004458E3" w:rsidP="00B74AB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B74AB1" w:rsidP="00B74AB1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246193" w:rsidRPr="008C179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D112CB" w:rsidRPr="008C1791" w:rsidTr="00B74AB1">
        <w:trPr>
          <w:trHeight w:val="54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24619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B00C7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Здоров</w:t>
            </w:r>
            <w:r w:rsidRPr="008C1791">
              <w:rPr>
                <w:rFonts w:ascii="Times New Roman" w:hAnsi="Times New Roman"/>
                <w:sz w:val="24"/>
                <w:szCs w:val="24"/>
                <w:lang w:val="en-GB"/>
              </w:rPr>
              <w:t>’</w:t>
            </w:r>
            <w:r w:rsidRPr="008C1791">
              <w:rPr>
                <w:rFonts w:ascii="Times New Roman" w:hAnsi="Times New Roman"/>
                <w:sz w:val="24"/>
                <w:szCs w:val="24"/>
                <w:lang w:val="uk-UA"/>
              </w:rPr>
              <w:t>я  та фізичний розвиток</w:t>
            </w:r>
            <w:r w:rsidR="00B00C71" w:rsidRPr="008C17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BE47F6" w:rsidP="00B7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BE47F6" w:rsidP="00B7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BE47F6" w:rsidP="00B7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D112CB" w:rsidRPr="008C1791" w:rsidTr="00B74AB1">
        <w:trPr>
          <w:trHeight w:val="542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85396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КІЛЬКІСТЬ ЗАНЯТЬ НА ТИЖДЕНЬ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BE47F6" w:rsidP="00B74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BE47F6" w:rsidP="00B74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BE47F6" w:rsidP="00B74A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</w:tr>
      <w:tr w:rsidR="00D112CB" w:rsidRPr="008C1791" w:rsidTr="00B74AB1">
        <w:trPr>
          <w:trHeight w:val="349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B00C7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Максимальна кількість занять на тиждень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8A7513">
            <w:pPr>
              <w:spacing w:after="0" w:line="240" w:lineRule="auto"/>
              <w:ind w:left="-4397" w:firstLine="411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458E3" w:rsidRPr="008C1791" w:rsidRDefault="00BE47F6" w:rsidP="008A7513">
            <w:pPr>
              <w:spacing w:after="0" w:line="240" w:lineRule="auto"/>
              <w:ind w:left="-4397" w:firstLine="411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8A7513">
            <w:pPr>
              <w:spacing w:after="0" w:line="240" w:lineRule="auto"/>
              <w:ind w:left="-4397" w:firstLine="411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458E3" w:rsidRPr="008C1791" w:rsidRDefault="004458E3" w:rsidP="008A7513">
            <w:pPr>
              <w:spacing w:after="0" w:line="240" w:lineRule="auto"/>
              <w:ind w:left="-4397" w:firstLine="411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8A7513">
            <w:pPr>
              <w:spacing w:after="0" w:line="240" w:lineRule="auto"/>
              <w:ind w:left="-4397" w:firstLine="411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458E3" w:rsidRPr="008C1791" w:rsidRDefault="004458E3" w:rsidP="008A7513">
            <w:pPr>
              <w:spacing w:after="0" w:line="240" w:lineRule="auto"/>
              <w:ind w:left="-4397" w:firstLine="411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D112CB" w:rsidRPr="008C1791" w:rsidTr="00B74AB1">
        <w:trPr>
          <w:trHeight w:val="349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85396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Максимально допустиме навантаження на тиждень на дитину (в астрономічних годинах)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4458E3">
            <w:pPr>
              <w:spacing w:after="0" w:line="240" w:lineRule="auto"/>
              <w:ind w:left="-4397" w:firstLine="411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458E3" w:rsidRPr="008C1791" w:rsidRDefault="004458E3" w:rsidP="004458E3">
            <w:pPr>
              <w:spacing w:after="0" w:line="240" w:lineRule="auto"/>
              <w:ind w:left="-4397" w:firstLine="411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   </w:t>
            </w:r>
            <w:r w:rsidR="008A7513" w:rsidRPr="008C1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</w:t>
            </w:r>
            <w:r w:rsidR="00BE47F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</w:t>
            </w:r>
            <w:r w:rsidR="008A7513" w:rsidRPr="008C1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C1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064A85">
            <w:pPr>
              <w:spacing w:after="0" w:line="240" w:lineRule="auto"/>
              <w:ind w:left="-4397" w:firstLine="411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458E3" w:rsidRPr="008C1791" w:rsidRDefault="004458E3" w:rsidP="00064A85">
            <w:pPr>
              <w:spacing w:after="0" w:line="240" w:lineRule="auto"/>
              <w:ind w:left="-4397" w:firstLine="411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5,3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8C1791" w:rsidRDefault="004458E3" w:rsidP="00064A85">
            <w:pPr>
              <w:spacing w:after="0" w:line="240" w:lineRule="auto"/>
              <w:ind w:left="-4397" w:firstLine="411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458E3" w:rsidRPr="008C1791" w:rsidRDefault="004458E3" w:rsidP="00064A85">
            <w:pPr>
              <w:spacing w:after="0" w:line="240" w:lineRule="auto"/>
              <w:ind w:left="-4397" w:firstLine="411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C17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8,3</w:t>
            </w:r>
          </w:p>
        </w:tc>
      </w:tr>
    </w:tbl>
    <w:p w:rsidR="00C25BDC" w:rsidRPr="008C1791" w:rsidRDefault="00A6738B" w:rsidP="00A673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n15"/>
      <w:bookmarkEnd w:id="1"/>
      <w:r w:rsidRPr="008C179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 w:rsidR="00C25BDC" w:rsidRPr="008C1791">
        <w:rPr>
          <w:rFonts w:ascii="Times New Roman" w:hAnsi="Times New Roman"/>
          <w:b/>
          <w:bCs/>
          <w:sz w:val="28"/>
          <w:szCs w:val="28"/>
        </w:rPr>
        <w:t>Примітки:</w:t>
      </w:r>
    </w:p>
    <w:p w:rsidR="00C25BDC" w:rsidRPr="008C1791" w:rsidRDefault="00C25BDC" w:rsidP="00CC2F86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+mn-ea" w:hAnsi="Times New Roman"/>
          <w:sz w:val="28"/>
          <w:szCs w:val="28"/>
          <w:lang w:val="uk-UA"/>
        </w:rPr>
      </w:pPr>
      <w:r w:rsidRPr="008C1791">
        <w:rPr>
          <w:rFonts w:ascii="Times New Roman" w:eastAsia="+mn-ea" w:hAnsi="Times New Roman"/>
          <w:sz w:val="28"/>
          <w:szCs w:val="28"/>
        </w:rPr>
        <w:t xml:space="preserve">1. </w:t>
      </w:r>
      <w:r w:rsidRPr="008C1791">
        <w:rPr>
          <w:rFonts w:ascii="Times New Roman" w:eastAsia="+mn-ea" w:hAnsi="Times New Roman"/>
          <w:i/>
          <w:sz w:val="28"/>
          <w:szCs w:val="28"/>
        </w:rPr>
        <w:t>Заняття з художньої літератури</w:t>
      </w:r>
      <w:r w:rsidRPr="008C1791">
        <w:rPr>
          <w:rFonts w:ascii="Times New Roman" w:eastAsia="+mn-ea" w:hAnsi="Times New Roman"/>
          <w:sz w:val="28"/>
          <w:szCs w:val="28"/>
        </w:rPr>
        <w:t xml:space="preserve"> планується таким чином: у середній</w:t>
      </w:r>
      <w:r w:rsidR="00025E00" w:rsidRPr="008C1791">
        <w:rPr>
          <w:rFonts w:ascii="Times New Roman" w:eastAsia="+mn-ea" w:hAnsi="Times New Roman"/>
          <w:sz w:val="28"/>
          <w:szCs w:val="28"/>
          <w:lang w:val="uk-UA"/>
        </w:rPr>
        <w:t xml:space="preserve"> групі</w:t>
      </w:r>
      <w:r w:rsidRPr="008C1791">
        <w:rPr>
          <w:rFonts w:ascii="Times New Roman" w:eastAsia="+mn-ea" w:hAnsi="Times New Roman"/>
          <w:sz w:val="28"/>
          <w:szCs w:val="28"/>
        </w:rPr>
        <w:t xml:space="preserve"> </w:t>
      </w:r>
      <w:r w:rsidR="00025E00" w:rsidRPr="008C1791">
        <w:rPr>
          <w:rFonts w:ascii="Times New Roman" w:eastAsia="+mn-ea" w:hAnsi="Times New Roman"/>
          <w:sz w:val="28"/>
          <w:szCs w:val="28"/>
          <w:lang w:val="uk-UA"/>
        </w:rPr>
        <w:t xml:space="preserve">– </w:t>
      </w:r>
      <w:r w:rsidRPr="008C1791">
        <w:rPr>
          <w:rFonts w:ascii="Times New Roman" w:eastAsia="+mn-ea" w:hAnsi="Times New Roman"/>
          <w:sz w:val="28"/>
          <w:szCs w:val="28"/>
        </w:rPr>
        <w:t>1 заняття</w:t>
      </w:r>
      <w:r w:rsidR="00AC44F4" w:rsidRPr="008C1791">
        <w:rPr>
          <w:rFonts w:ascii="Times New Roman" w:eastAsia="+mn-ea" w:hAnsi="Times New Roman"/>
          <w:sz w:val="28"/>
          <w:szCs w:val="28"/>
          <w:lang w:val="uk-UA"/>
        </w:rPr>
        <w:t xml:space="preserve"> 1 раз на 2 тижні </w:t>
      </w:r>
      <w:r w:rsidR="00025E00" w:rsidRPr="008C1791">
        <w:rPr>
          <w:rFonts w:ascii="Times New Roman" w:eastAsia="+mn-ea" w:hAnsi="Times New Roman"/>
          <w:sz w:val="28"/>
          <w:szCs w:val="28"/>
          <w:lang w:val="uk-UA"/>
        </w:rPr>
        <w:t>чергується з 1 заняттям по конструюванню;</w:t>
      </w:r>
      <w:r w:rsidR="00AC44F4" w:rsidRPr="008C1791">
        <w:rPr>
          <w:rFonts w:ascii="Times New Roman" w:eastAsia="+mn-ea" w:hAnsi="Times New Roman"/>
          <w:sz w:val="28"/>
          <w:szCs w:val="28"/>
          <w:lang w:val="uk-UA"/>
        </w:rPr>
        <w:t xml:space="preserve"> </w:t>
      </w:r>
      <w:r w:rsidR="00025E00" w:rsidRPr="008C1791">
        <w:rPr>
          <w:rFonts w:ascii="Times New Roman" w:eastAsia="+mn-ea" w:hAnsi="Times New Roman"/>
          <w:sz w:val="28"/>
          <w:szCs w:val="28"/>
          <w:lang w:val="uk-UA"/>
        </w:rPr>
        <w:t>в старшій групі – 1 заняття 1 раз</w:t>
      </w:r>
      <w:r w:rsidRPr="008C1791">
        <w:rPr>
          <w:rFonts w:ascii="Times New Roman" w:eastAsia="+mn-ea" w:hAnsi="Times New Roman"/>
          <w:sz w:val="28"/>
          <w:szCs w:val="28"/>
          <w:lang w:val="uk-UA"/>
        </w:rPr>
        <w:t xml:space="preserve"> на тиждень</w:t>
      </w:r>
      <w:r w:rsidR="00025E00" w:rsidRPr="008C1791">
        <w:rPr>
          <w:rFonts w:ascii="Times New Roman" w:eastAsia="+mn-ea" w:hAnsi="Times New Roman"/>
          <w:sz w:val="28"/>
          <w:szCs w:val="28"/>
          <w:lang w:val="uk-UA"/>
        </w:rPr>
        <w:t>.</w:t>
      </w:r>
    </w:p>
    <w:p w:rsidR="00C25BDC" w:rsidRPr="008C1791" w:rsidRDefault="00C25BDC" w:rsidP="0085396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+mn-ea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t>Художньо-продуктивна діяльність (образотворча) може проводитися у другу половину дня</w:t>
      </w:r>
      <w:r w:rsidR="00D80FC3"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791">
        <w:rPr>
          <w:rFonts w:ascii="Times New Roman" w:eastAsia="+mn-ea" w:hAnsi="Times New Roman"/>
          <w:sz w:val="28"/>
          <w:szCs w:val="28"/>
        </w:rPr>
        <w:t xml:space="preserve">у дошкільних групах (4-ий, 5-ий, 6-ий р. ж.). </w:t>
      </w:r>
    </w:p>
    <w:p w:rsidR="00C25BDC" w:rsidRPr="008C1791" w:rsidRDefault="00C25BDC" w:rsidP="0085396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t xml:space="preserve">2. </w:t>
      </w:r>
      <w:r w:rsidRPr="008C1791">
        <w:rPr>
          <w:rFonts w:ascii="Times New Roman" w:hAnsi="Times New Roman"/>
          <w:i/>
          <w:sz w:val="28"/>
          <w:szCs w:val="28"/>
        </w:rPr>
        <w:t>Години, передбачені для фізкультурних занять,</w:t>
      </w:r>
      <w:r w:rsidRPr="008C1791">
        <w:rPr>
          <w:rFonts w:ascii="Times New Roman" w:hAnsi="Times New Roman"/>
          <w:sz w:val="28"/>
          <w:szCs w:val="28"/>
        </w:rPr>
        <w:t xml:space="preserve"> не враховуються під час визначення гранично допустимого навчального навантаження на дітей.</w:t>
      </w:r>
      <w:r w:rsidRPr="008C1791">
        <w:rPr>
          <w:rFonts w:ascii="Times New Roman" w:eastAsia="+mn-ea" w:hAnsi="Times New Roman"/>
          <w:sz w:val="28"/>
          <w:szCs w:val="28"/>
        </w:rPr>
        <w:t xml:space="preserve"> </w:t>
      </w:r>
    </w:p>
    <w:p w:rsidR="00C25BDC" w:rsidRPr="008C1791" w:rsidRDefault="00C25BDC" w:rsidP="00CC2F86">
      <w:pPr>
        <w:shd w:val="clear" w:color="auto" w:fill="FFFFFF"/>
        <w:tabs>
          <w:tab w:val="left" w:pos="0"/>
          <w:tab w:val="left" w:pos="47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1791">
        <w:rPr>
          <w:rFonts w:ascii="Times New Roman" w:hAnsi="Times New Roman"/>
          <w:sz w:val="28"/>
          <w:szCs w:val="28"/>
        </w:rPr>
        <w:t>3.</w:t>
      </w:r>
      <w:r w:rsidR="00CC2F86" w:rsidRPr="008C179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1791">
        <w:rPr>
          <w:rFonts w:ascii="Times New Roman" w:hAnsi="Times New Roman"/>
          <w:i/>
          <w:sz w:val="28"/>
          <w:szCs w:val="28"/>
        </w:rPr>
        <w:t>Максимально допустима кількість занять</w:t>
      </w:r>
      <w:r w:rsidRPr="008C1791">
        <w:rPr>
          <w:rFonts w:ascii="Times New Roman" w:hAnsi="Times New Roman"/>
          <w:sz w:val="28"/>
          <w:szCs w:val="28"/>
        </w:rPr>
        <w:t xml:space="preserve"> у першій половині дня в </w:t>
      </w:r>
      <w:r w:rsidR="00025E00" w:rsidRPr="008C1791">
        <w:rPr>
          <w:rFonts w:ascii="Times New Roman" w:hAnsi="Times New Roman"/>
          <w:sz w:val="28"/>
          <w:szCs w:val="28"/>
          <w:lang w:val="uk-UA"/>
        </w:rPr>
        <w:t>групі раннього віку</w:t>
      </w:r>
      <w:r w:rsidRPr="008C1791">
        <w:rPr>
          <w:rFonts w:ascii="Times New Roman" w:hAnsi="Times New Roman"/>
          <w:sz w:val="28"/>
          <w:szCs w:val="28"/>
        </w:rPr>
        <w:t xml:space="preserve"> та середній груп</w:t>
      </w:r>
      <w:r w:rsidR="00025E00" w:rsidRPr="008C1791">
        <w:rPr>
          <w:rFonts w:ascii="Times New Roman" w:hAnsi="Times New Roman"/>
          <w:sz w:val="28"/>
          <w:szCs w:val="28"/>
          <w:lang w:val="uk-UA"/>
        </w:rPr>
        <w:t>і</w:t>
      </w:r>
      <w:r w:rsidRPr="008C1791">
        <w:rPr>
          <w:rFonts w:ascii="Times New Roman" w:hAnsi="Times New Roman"/>
          <w:sz w:val="28"/>
          <w:szCs w:val="28"/>
        </w:rPr>
        <w:t xml:space="preserve"> не перевищує двох, у старшій – трьох організованих навчальних занять. Зменшення навантаження на дітей відбувається за рахунок реалізації блочно-тематичного принципу планування, проведення інтегрованих занять, під час яких реалізуються завдання занять різних типів.</w:t>
      </w:r>
    </w:p>
    <w:p w:rsidR="005E186E" w:rsidRPr="00D112CB" w:rsidRDefault="005E186E" w:rsidP="00853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A6738B" w:rsidRPr="00D112CB" w:rsidRDefault="00A6738B" w:rsidP="00853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A6738B" w:rsidRPr="00D112CB" w:rsidRDefault="00A6738B" w:rsidP="00853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A6738B" w:rsidRPr="00D112CB" w:rsidRDefault="00A6738B" w:rsidP="00853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A6738B" w:rsidRPr="00D112CB" w:rsidRDefault="00A6738B" w:rsidP="00853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025E00" w:rsidRPr="00D112CB" w:rsidRDefault="00025E00" w:rsidP="008539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025E00" w:rsidRPr="00D112CB" w:rsidRDefault="00025E00" w:rsidP="008539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025E00" w:rsidRPr="00D112CB" w:rsidRDefault="00025E00" w:rsidP="008539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025E00" w:rsidRPr="00D112CB" w:rsidRDefault="00025E00" w:rsidP="008539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025E00" w:rsidRPr="00D112CB" w:rsidRDefault="00025E00" w:rsidP="008539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BE47F6" w:rsidRDefault="00BE47F6" w:rsidP="008539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E47F6" w:rsidRDefault="00BE47F6" w:rsidP="006F38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E47F6" w:rsidRDefault="00BE47F6" w:rsidP="008539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81929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="008C1791" w:rsidRPr="00A81929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81929">
        <w:rPr>
          <w:rFonts w:ascii="Times New Roman" w:hAnsi="Times New Roman"/>
          <w:b/>
          <w:sz w:val="28"/>
          <w:szCs w:val="28"/>
          <w:lang w:val="uk-UA"/>
        </w:rPr>
        <w:t>Перелік, зміст, тривалість і взаємозв’язок освітніх ліній,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highlight w:val="green"/>
        </w:rPr>
      </w:pPr>
      <w:r w:rsidRPr="00A81929">
        <w:rPr>
          <w:rFonts w:ascii="Times New Roman" w:hAnsi="Times New Roman"/>
          <w:b/>
          <w:sz w:val="28"/>
          <w:szCs w:val="28"/>
        </w:rPr>
        <w:t>логічна послідовність їх вивчення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Зміст освітнього процесу в ЗДО</w:t>
      </w:r>
      <w:r w:rsidR="005E186E"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1929">
        <w:rPr>
          <w:rFonts w:ascii="Times New Roman" w:hAnsi="Times New Roman"/>
          <w:sz w:val="28"/>
          <w:szCs w:val="28"/>
        </w:rPr>
        <w:t>у 202</w:t>
      </w:r>
      <w:r w:rsidR="00E66417">
        <w:rPr>
          <w:rFonts w:ascii="Times New Roman" w:hAnsi="Times New Roman"/>
          <w:sz w:val="28"/>
          <w:szCs w:val="28"/>
          <w:lang w:val="uk-UA"/>
        </w:rPr>
        <w:t>4</w:t>
      </w:r>
      <w:r w:rsidRPr="00A81929">
        <w:rPr>
          <w:rFonts w:ascii="Times New Roman" w:hAnsi="Times New Roman"/>
          <w:sz w:val="28"/>
          <w:szCs w:val="28"/>
        </w:rPr>
        <w:t>/202</w:t>
      </w:r>
      <w:r w:rsidR="00E66417">
        <w:rPr>
          <w:rFonts w:ascii="Times New Roman" w:hAnsi="Times New Roman"/>
          <w:sz w:val="28"/>
          <w:szCs w:val="28"/>
          <w:lang w:val="uk-UA"/>
        </w:rPr>
        <w:t>5</w:t>
      </w:r>
      <w:r w:rsidRPr="00A81929">
        <w:rPr>
          <w:rFonts w:ascii="Times New Roman" w:hAnsi="Times New Roman"/>
          <w:sz w:val="28"/>
          <w:szCs w:val="28"/>
        </w:rPr>
        <w:t xml:space="preserve"> навчальному році спрямований на формування та розвиток компетентностей вихованців відповідно до освітніх ліній Базового компонента:</w:t>
      </w:r>
    </w:p>
    <w:p w:rsidR="00C25BDC" w:rsidRPr="00D112CB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0"/>
        <w:gridCol w:w="6495"/>
      </w:tblGrid>
      <w:tr w:rsidR="00D112CB" w:rsidRPr="00A81929" w:rsidTr="00E53273"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1929">
              <w:rPr>
                <w:rFonts w:ascii="Times New Roman" w:hAnsi="Times New Roman"/>
                <w:b/>
                <w:sz w:val="28"/>
                <w:szCs w:val="28"/>
              </w:rPr>
              <w:t>Освітня лінія</w:t>
            </w: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1929">
              <w:rPr>
                <w:rFonts w:ascii="Times New Roman" w:hAnsi="Times New Roman"/>
                <w:b/>
                <w:sz w:val="28"/>
                <w:szCs w:val="28"/>
              </w:rPr>
              <w:t>Зміст освітнього процесу</w:t>
            </w:r>
          </w:p>
        </w:tc>
      </w:tr>
      <w:tr w:rsidR="00D112CB" w:rsidRPr="00A81929" w:rsidTr="00E53273">
        <w:trPr>
          <w:trHeight w:val="128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66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Особистість дитини</w:t>
            </w: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81929">
              <w:rPr>
                <w:rFonts w:ascii="Times New Roman" w:hAnsi="Times New Roman"/>
                <w:i/>
                <w:sz w:val="28"/>
                <w:szCs w:val="28"/>
              </w:rPr>
              <w:t>Передбачає:</w:t>
            </w:r>
          </w:p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- формування позитивного образу «Я», створення бази особистісної культури дитини, її активної життєдіяльності;</w:t>
            </w:r>
          </w:p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- виховання в дитини позитивного ставлення до своєї зовнішності, формування основних фізичних якостей, рухових умінь, культурно-гігієнічних, оздоровчих навичок та навичок безпечної життєдіяльності. На кінець дошкільного періоду життя в дитини мають бути сформовані базові якості особистості: довільність, самостійність і відповідальність, креативність, ініціативність, свобода поведінки і безпечність, самосвідомість, самоставлення, самооцінка.</w:t>
            </w:r>
          </w:p>
        </w:tc>
      </w:tr>
      <w:tr w:rsidR="00D112CB" w:rsidRPr="00A81929" w:rsidTr="00E53273">
        <w:trPr>
          <w:trHeight w:val="128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66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Дитина в соціумі</w:t>
            </w:r>
          </w:p>
          <w:p w:rsidR="00C25BDC" w:rsidRPr="00A81929" w:rsidRDefault="00C25BDC" w:rsidP="00064A8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81929">
              <w:rPr>
                <w:rFonts w:ascii="Times New Roman" w:hAnsi="Times New Roman"/>
                <w:i/>
                <w:sz w:val="28"/>
                <w:szCs w:val="28"/>
              </w:rPr>
              <w:t>Передбачає:</w:t>
            </w:r>
          </w:p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формування у дітей навичок соціально визнаної поведінки, вміння орієнтуватись у світі людських взаємин, готовності співпереживати та співчувати іншим. Завдяки спілкуванню з дорослими, як носіями суспільно-історичного досвіду людства, в дитини з’являються інтерес та вміння розуміти інших, долучатися до спільної діяльності з однолітками та дорослими, об’єднувати з ними свої зусилля для досягнення спільного результату, оцінювати власні можливості, поважати бажання та інтереси інших людей. Взаємодія з іншими людьми є своєрідним видом входження дитини в людський соціум, що вимагає уміння узгоджувати свої інтереси, бажання, дії з іншими членами суспільства.</w:t>
            </w:r>
          </w:p>
        </w:tc>
      </w:tr>
      <w:tr w:rsidR="00D112CB" w:rsidRPr="00A81929" w:rsidTr="00E53273">
        <w:trPr>
          <w:trHeight w:val="128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66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Дитина в природному довкіллі</w:t>
            </w:r>
          </w:p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81929">
              <w:rPr>
                <w:rFonts w:ascii="Times New Roman" w:hAnsi="Times New Roman"/>
                <w:i/>
                <w:sz w:val="28"/>
                <w:szCs w:val="28"/>
              </w:rPr>
              <w:t>Передбачає:</w:t>
            </w:r>
          </w:p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 xml:space="preserve">природничу освіченість через наявність уявлень дитини про живі організми і природне середовище, багатоманітність явищ природи, </w:t>
            </w:r>
            <w:r w:rsidRPr="00A8192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причинно-наслідкові зв’язки у природному довкіллі та взаємозв’язок природних умов, рослинного і тваринного світу, позитивний і негативний вплив людської діяльності на стан природи. Ціннісне ставлення дитини до природи виявляється у її природодоцільній поведінці: виважене ставлення до рослин і тварин; готовність включатись у практичну діяльність, що пов’язана з природою; дотримування правил природокористування. </w:t>
            </w:r>
          </w:p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Містить доступні дитині дошкільного віку уявлення про природу планети Земля та Всесвіт, розвиток емоційно-ціннісного та відповідального екологічного ставлення до природного довкілля.</w:t>
            </w:r>
          </w:p>
        </w:tc>
      </w:tr>
      <w:tr w:rsidR="00D112CB" w:rsidRPr="00A81929" w:rsidTr="00E53273">
        <w:trPr>
          <w:trHeight w:val="128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66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lastRenderedPageBreak/>
              <w:t>Мовлення дитини</w:t>
            </w: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 </w:t>
            </w:r>
            <w:r w:rsidRPr="00A81929">
              <w:rPr>
                <w:rFonts w:ascii="Times New Roman" w:hAnsi="Times New Roman"/>
                <w:i/>
                <w:sz w:val="28"/>
                <w:szCs w:val="28"/>
              </w:rPr>
              <w:t>Передбачає:</w:t>
            </w:r>
          </w:p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 засвоєння дитиною культури мовлення та спілкування, елементарних правил користування мовою у різних життєвих ситуаціях. Оволодіння мовою як засобом пізнання і способом специфічно людського спілкування є найвагомішим досягненням дошкільного дитинства. Мова виступає «каналом зв’язку» для одержання інформації з немовних сфер буття, засобом пізнання світу від конкретно-чуттєвого до понятійно-абстрактного. Мовленнєве виховання забезпечує духовно-емоційний розвиток дитини через органічний зв’язок із національним вихованням. Мовленнєва діяльність дітей дошкільного віку складається із різних видів говоріння та слухання, під час якої формуються мовленнєві вміння і навички. Вивчення української мови в дошкільних навчальних закладах національних спільнот передбачає залучення дітей інших національностей, які є громадянами України, до оволодіння українською мовою як державною на рівні вільного спілкування з іншими дітьми і дорослими, виховання інтересу та позитивного ставлення до української мови.</w:t>
            </w:r>
          </w:p>
        </w:tc>
      </w:tr>
      <w:tr w:rsidR="00D112CB" w:rsidRPr="00A81929" w:rsidTr="00E53273">
        <w:trPr>
          <w:trHeight w:val="1004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66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Дитина в світі культури</w:t>
            </w:r>
          </w:p>
        </w:tc>
        <w:tc>
          <w:tcPr>
            <w:tcW w:w="6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81929">
              <w:rPr>
                <w:rFonts w:ascii="Times New Roman" w:hAnsi="Times New Roman"/>
                <w:i/>
                <w:sz w:val="28"/>
                <w:szCs w:val="28"/>
              </w:rPr>
              <w:t>Передбачає:</w:t>
            </w:r>
          </w:p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 xml:space="preserve"> формування почуття краси в її різних проявах, ціннісного ставлення до змісту предметного світу та світу мистецтва, розвиток творчих здібностей, формування елементарних трудових, технологічних та художньо-продуктивних навичок, самостійності, культури та безпеки праці. Результатом оволодіння </w:t>
            </w:r>
            <w:r w:rsidRPr="00A81929">
              <w:rPr>
                <w:rFonts w:ascii="Times New Roman" w:hAnsi="Times New Roman"/>
                <w:sz w:val="28"/>
                <w:szCs w:val="28"/>
              </w:rPr>
              <w:lastRenderedPageBreak/>
              <w:t>дитиною різними видами предметної та художньої діяльності є сформоване емоційно-ціннісне ставлення до процесу та продуктів творчої діяльності, позитивна мотивація досягнень; здатність орієнтуватися в розмаїтті властивостей предметів, розуміти різні способи створення художніх образів, виявляти інтерес до об’єктів, явищ та форм художньо-продуктивної діяльності, а також оволодіння навичками практичної діяльності, культури споживання.</w:t>
            </w:r>
          </w:p>
        </w:tc>
      </w:tr>
      <w:tr w:rsidR="00D112CB" w:rsidRPr="00A81929" w:rsidTr="00E53273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66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lastRenderedPageBreak/>
              <w:t>Гра дитини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81929">
              <w:rPr>
                <w:rFonts w:ascii="Times New Roman" w:hAnsi="Times New Roman"/>
                <w:i/>
                <w:sz w:val="28"/>
                <w:szCs w:val="28"/>
              </w:rPr>
              <w:t>Передбачає:</w:t>
            </w:r>
          </w:p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 розвиток у дітей творчих здібностей, самостійності, ініціативності, організованості в ігровій діяльності та формування у них стійкого інтересу до пізнання довкілля і реалізації себе в ньому. Гра забезпечує задоволення ігрових уподобань кожної дитини, сприяє виникненню дружніх, партнерських стосунків та ігрових об’єднань за інтересами, спонукає до обміну думками, оцінювання себе й інших, заохочує до імпровізації, висловлювання власних оцінно-етичних суджень.</w:t>
            </w:r>
          </w:p>
        </w:tc>
      </w:tr>
      <w:tr w:rsidR="00D112CB" w:rsidRPr="00A81929" w:rsidTr="00E53273"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661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Дитина в сенсорно-пізнавальному просторі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81929">
              <w:rPr>
                <w:rFonts w:ascii="Times New Roman" w:hAnsi="Times New Roman"/>
                <w:i/>
                <w:sz w:val="28"/>
                <w:szCs w:val="28"/>
              </w:rPr>
              <w:t>Передбачає:</w:t>
            </w:r>
          </w:p>
          <w:p w:rsidR="00C25BDC" w:rsidRPr="00A81929" w:rsidRDefault="00C25BDC" w:rsidP="0085396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929">
              <w:rPr>
                <w:rFonts w:ascii="Times New Roman" w:hAnsi="Times New Roman"/>
                <w:sz w:val="28"/>
                <w:szCs w:val="28"/>
              </w:rPr>
              <w:t> сформованість доступних для дитини дошкільного віку уявлень, еталонів, що відображають ознаки, властивості та відношення предметів і об’єктів довколишнього світу. Показником сформованості цих уявлень є здатність дитини застосовувати отримані знання у практичній діяльності (ігрова, трудова, сенсорно-пізнавальна, математична тощо), оволодіння способами пізнання дійсності, розвиток у неї наочно-дієвого, наочно-образного, словесно-логічного мислення. Сенсорно-пізнавальна освітня лінія спрямована на інтеграцію змісту дошкільної освіти, формування у дітей пошуково-дослідницьких умінь, елементарних математичних уявлень, цілісної картини світу, компетентної поведінки в різних життєвих ситуаціях.</w:t>
            </w:r>
          </w:p>
        </w:tc>
      </w:tr>
    </w:tbl>
    <w:p w:rsidR="00C25BDC" w:rsidRPr="00D112CB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E186E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 xml:space="preserve">Реалізуючи вищезазначений зміст освітнього процесу, педагогічні працівники забезпечують досягнення очікуваних результатів навчання, визначених у </w:t>
      </w:r>
      <w:r w:rsidRPr="00A81929">
        <w:rPr>
          <w:rFonts w:ascii="Times New Roman" w:hAnsi="Times New Roman"/>
          <w:bCs/>
          <w:sz w:val="28"/>
          <w:szCs w:val="28"/>
        </w:rPr>
        <w:t xml:space="preserve">освітніх програмах, зазначених у розділі </w:t>
      </w:r>
      <w:r w:rsidR="00A81929" w:rsidRPr="00A81929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A81929">
        <w:rPr>
          <w:rFonts w:ascii="Times New Roman" w:hAnsi="Times New Roman"/>
          <w:sz w:val="28"/>
          <w:szCs w:val="28"/>
        </w:rPr>
        <w:t>.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lastRenderedPageBreak/>
        <w:t xml:space="preserve">Відповідно до Базового компоненту дошкільної освіти у ЗДО визначено зміст і структуру освітнього процесу за інваріантною складовою. </w:t>
      </w:r>
      <w:r w:rsidRPr="00A81929">
        <w:rPr>
          <w:rFonts w:ascii="Times New Roman" w:hAnsi="Times New Roman"/>
          <w:i/>
          <w:sz w:val="28"/>
          <w:szCs w:val="28"/>
        </w:rPr>
        <w:t>Інваріантна складова змісту</w:t>
      </w:r>
      <w:r w:rsidRPr="00A81929">
        <w:rPr>
          <w:rFonts w:ascii="Times New Roman" w:hAnsi="Times New Roman"/>
          <w:sz w:val="28"/>
          <w:szCs w:val="28"/>
        </w:rPr>
        <w:t xml:space="preserve"> дошкільної освіти сформована на державному рівні і є обов’язковою. Інваріантну частину змісту освіти систематизовано відповідно до Базового компонента дошкільної освіти за вище названими освітніми лініями. У закладі забезпечується неперервність змісту освітніх ліній, а також наступність дошкільної та початкової ланок. Виключення з інваріантної частини будь-якої з освітніх ліній порушує цілісність розвитку дитини на рівні дошкільної освіти і наступність її в початковій школі.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Організація життєдіяльності дітей з урахуванням освітніх ліній, що включені до інваріантної складової, дає змогу забезпечити належний рівень соціально-особистісного розвитку дітей раннього та дошкільного віку в структурі неперервної освіти.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Дотримання змісту, взаємозв’язку та логічної послідовності реалізації освітніх ліній Базового компоненту забезпечується та відображається у блочно-тематичному плануванні освітнього процесу.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</w:rPr>
        <w:t>З метою підвищення якості освітнього процесу у 202</w:t>
      </w:r>
      <w:r w:rsidR="00BE47F6">
        <w:rPr>
          <w:rFonts w:ascii="Times New Roman" w:hAnsi="Times New Roman"/>
          <w:sz w:val="28"/>
          <w:szCs w:val="28"/>
          <w:lang w:val="uk-UA"/>
        </w:rPr>
        <w:t>4</w:t>
      </w:r>
      <w:r w:rsidRPr="00A81929">
        <w:rPr>
          <w:rFonts w:ascii="Times New Roman" w:hAnsi="Times New Roman"/>
          <w:sz w:val="28"/>
          <w:szCs w:val="28"/>
        </w:rPr>
        <w:t>/202</w:t>
      </w:r>
      <w:r w:rsidR="00BE47F6">
        <w:rPr>
          <w:rFonts w:ascii="Times New Roman" w:hAnsi="Times New Roman"/>
          <w:sz w:val="28"/>
          <w:szCs w:val="28"/>
          <w:lang w:val="uk-UA"/>
        </w:rPr>
        <w:t>5</w:t>
      </w:r>
      <w:r w:rsidRPr="00A81929">
        <w:rPr>
          <w:rFonts w:ascii="Times New Roman" w:hAnsi="Times New Roman"/>
          <w:sz w:val="28"/>
          <w:szCs w:val="28"/>
        </w:rPr>
        <w:t xml:space="preserve"> навчальному році в </w:t>
      </w:r>
      <w:r w:rsidR="006240D6" w:rsidRPr="00A81929">
        <w:rPr>
          <w:rFonts w:ascii="Times New Roman" w:hAnsi="Times New Roman"/>
          <w:sz w:val="28"/>
          <w:szCs w:val="28"/>
          <w:lang w:val="uk-UA"/>
        </w:rPr>
        <w:t>ЗДО</w:t>
      </w:r>
      <w:r w:rsidRPr="00A81929">
        <w:rPr>
          <w:rFonts w:ascii="Times New Roman" w:hAnsi="Times New Roman"/>
          <w:sz w:val="28"/>
          <w:szCs w:val="28"/>
        </w:rPr>
        <w:t xml:space="preserve"> використовуються інноваційні педагогічні технології, а саме :</w:t>
      </w:r>
    </w:p>
    <w:p w:rsidR="006240D6" w:rsidRPr="00A81929" w:rsidRDefault="006240D6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tbl>
      <w:tblPr>
        <w:tblW w:w="9971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4536"/>
        <w:gridCol w:w="2457"/>
      </w:tblGrid>
      <w:tr w:rsidR="00D112CB" w:rsidRPr="00A81929" w:rsidTr="00A6738B">
        <w:trPr>
          <w:trHeight w:val="557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ED1F0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929">
              <w:rPr>
                <w:rFonts w:ascii="Times New Roman" w:hAnsi="Times New Roman"/>
                <w:b/>
                <w:sz w:val="24"/>
                <w:szCs w:val="24"/>
              </w:rPr>
              <w:t>Назва групи (вікова група)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C25BDC" w:rsidP="00ED1F0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929">
              <w:rPr>
                <w:rFonts w:ascii="Times New Roman" w:hAnsi="Times New Roman"/>
                <w:b/>
                <w:sz w:val="24"/>
                <w:szCs w:val="24"/>
              </w:rPr>
              <w:t>Інноваційна технологія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0D6" w:rsidRPr="00A81929" w:rsidRDefault="00C25BDC" w:rsidP="00ED1F0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81929">
              <w:rPr>
                <w:rFonts w:ascii="Times New Roman" w:hAnsi="Times New Roman"/>
                <w:b/>
                <w:sz w:val="24"/>
                <w:szCs w:val="24"/>
              </w:rPr>
              <w:t>Автор(и)</w:t>
            </w:r>
          </w:p>
          <w:p w:rsidR="00C25BDC" w:rsidRPr="00A81929" w:rsidRDefault="00C25BDC" w:rsidP="00ED1F0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1929">
              <w:rPr>
                <w:rFonts w:ascii="Times New Roman" w:hAnsi="Times New Roman"/>
                <w:b/>
                <w:sz w:val="24"/>
                <w:szCs w:val="24"/>
              </w:rPr>
              <w:t>технології</w:t>
            </w:r>
          </w:p>
        </w:tc>
      </w:tr>
      <w:tr w:rsidR="00D112CB" w:rsidRPr="00A81929" w:rsidTr="00A6738B">
        <w:trPr>
          <w:trHeight w:val="707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2B1046" w:rsidP="00ED1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929">
              <w:rPr>
                <w:rFonts w:ascii="Times New Roman" w:hAnsi="Times New Roman"/>
                <w:sz w:val="24"/>
                <w:szCs w:val="24"/>
                <w:lang w:val="uk-UA"/>
              </w:rPr>
              <w:t>Група раннього віку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880A5D" w:rsidP="002B1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8192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Педагогіка М. Монтессорі</w:t>
            </w:r>
            <w:r w:rsidR="002B1046" w:rsidRPr="00A8192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A81929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“Будинок вільної дитини”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DC" w:rsidRPr="00A81929" w:rsidRDefault="00ED1F03" w:rsidP="00ED1F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8192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</w:t>
            </w:r>
            <w:r w:rsidR="005257B3" w:rsidRPr="00A8192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М.</w:t>
            </w:r>
            <w:r w:rsidRPr="00A8192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5257B3" w:rsidRPr="00A81929">
              <w:rPr>
                <w:rFonts w:ascii="Times New Roman" w:eastAsia="Times New Roman" w:hAnsi="Times New Roman"/>
                <w:sz w:val="24"/>
                <w:szCs w:val="24"/>
              </w:rPr>
              <w:t>Монтессорі</w:t>
            </w:r>
          </w:p>
        </w:tc>
      </w:tr>
      <w:tr w:rsidR="00D112CB" w:rsidRPr="00A81929" w:rsidTr="00A6738B">
        <w:trPr>
          <w:trHeight w:val="94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3C7" w:rsidRPr="00A81929" w:rsidRDefault="00F573C7" w:rsidP="00025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Група </w:t>
            </w:r>
            <w:r w:rsidR="00025E00" w:rsidRPr="00A81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середнього </w:t>
            </w:r>
            <w:r w:rsidRPr="00A81929">
              <w:rPr>
                <w:rFonts w:ascii="Times New Roman" w:hAnsi="Times New Roman"/>
                <w:sz w:val="24"/>
                <w:szCs w:val="24"/>
                <w:lang w:val="uk-UA"/>
              </w:rPr>
              <w:t>дошкільного віку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3C7" w:rsidRPr="00A81929" w:rsidRDefault="00F573C7" w:rsidP="002B10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929">
              <w:rPr>
                <w:rFonts w:ascii="Times New Roman" w:hAnsi="Times New Roman"/>
                <w:sz w:val="24"/>
                <w:szCs w:val="24"/>
              </w:rPr>
              <w:t>«Духовно-моральний розвиток за спадщиною В.Сухомлинського»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3C7" w:rsidRPr="00A81929" w:rsidRDefault="006240D6" w:rsidP="00A6738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A81929">
              <w:t>В.Сухомлинський</w:t>
            </w:r>
          </w:p>
          <w:p w:rsidR="00F573C7" w:rsidRPr="00A81929" w:rsidRDefault="00F573C7" w:rsidP="00A6738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CB" w:rsidRPr="00A81929" w:rsidTr="00A6738B">
        <w:trPr>
          <w:trHeight w:val="46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3C7" w:rsidRPr="00A81929" w:rsidRDefault="00F573C7" w:rsidP="002B1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929">
              <w:rPr>
                <w:rFonts w:ascii="Times New Roman" w:hAnsi="Times New Roman"/>
                <w:sz w:val="24"/>
                <w:szCs w:val="24"/>
                <w:lang w:val="uk-UA"/>
              </w:rPr>
              <w:t>Група середнього дошкільного віку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3C7" w:rsidRPr="00A81929" w:rsidRDefault="008A1CD6" w:rsidP="008A1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929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641656">
              <w:rPr>
                <w:rFonts w:ascii="Times New Roman" w:hAnsi="Times New Roman"/>
                <w:sz w:val="24"/>
                <w:szCs w:val="24"/>
                <w:lang w:val="uk-UA"/>
              </w:rPr>
              <w:t>Казковий дивограй</w:t>
            </w:r>
            <w:r w:rsidRPr="00A8192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3C7" w:rsidRPr="00A81929" w:rsidRDefault="00641656" w:rsidP="00A6738B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Л.Б.Фесюкова</w:t>
            </w:r>
          </w:p>
          <w:p w:rsidR="00F573C7" w:rsidRPr="00A81929" w:rsidRDefault="00F573C7" w:rsidP="00A6738B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2CB" w:rsidRPr="00A81929" w:rsidTr="00A6738B">
        <w:trPr>
          <w:trHeight w:val="345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3C7" w:rsidRPr="00A81929" w:rsidRDefault="00F573C7" w:rsidP="008A1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929">
              <w:rPr>
                <w:rFonts w:ascii="Times New Roman" w:hAnsi="Times New Roman"/>
                <w:sz w:val="24"/>
                <w:szCs w:val="24"/>
                <w:lang w:val="uk-UA"/>
              </w:rPr>
              <w:t>Група старшого дошкільного віку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3C7" w:rsidRPr="00A81929" w:rsidRDefault="00E94F6A" w:rsidP="005257B3">
            <w:pPr>
              <w:pStyle w:val="3"/>
              <w:spacing w:before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A81929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lang w:val="uk-UA"/>
              </w:rPr>
              <w:t>«</w:t>
            </w:r>
            <w:r w:rsidR="005257B3" w:rsidRPr="00A81929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lang w:val="uk-UA"/>
              </w:rPr>
              <w:t>Вико</w:t>
            </w:r>
            <w:r w:rsidR="00641656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lang w:val="uk-UA"/>
              </w:rPr>
              <w:t>ристання мнемотехніки</w:t>
            </w:r>
            <w:r w:rsidR="005257B3" w:rsidRPr="00A81929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lang w:val="uk-UA"/>
              </w:rPr>
              <w:t>»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3C7" w:rsidRPr="00A81929" w:rsidRDefault="00ED1F03" w:rsidP="005257B3">
            <w:pPr>
              <w:pStyle w:val="3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lang w:val="uk-UA"/>
              </w:rPr>
            </w:pPr>
            <w:r w:rsidRPr="00A81929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lang w:val="uk-UA"/>
              </w:rPr>
              <w:t xml:space="preserve">      </w:t>
            </w:r>
            <w:r w:rsidR="00641656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lang w:val="uk-UA"/>
              </w:rPr>
              <w:t>С.М.Ванжа</w:t>
            </w:r>
            <w:r w:rsidRPr="00A81929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="003905D5" w:rsidRPr="00A81929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lang w:val="uk-UA"/>
              </w:rPr>
              <w:t xml:space="preserve">      </w:t>
            </w:r>
            <w:r w:rsidRPr="00A81929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lang w:val="uk-UA"/>
              </w:rPr>
              <w:t xml:space="preserve">  </w:t>
            </w:r>
            <w:r w:rsidR="005257B3" w:rsidRPr="00A81929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  <w:lang w:val="uk-UA"/>
              </w:rPr>
              <w:t xml:space="preserve">   </w:t>
            </w:r>
          </w:p>
        </w:tc>
      </w:tr>
    </w:tbl>
    <w:p w:rsidR="00C25BDC" w:rsidRPr="00D112CB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25BDC" w:rsidRPr="00A81929" w:rsidRDefault="00C25BDC" w:rsidP="00064A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81929">
        <w:rPr>
          <w:rFonts w:ascii="Times New Roman" w:hAnsi="Times New Roman"/>
          <w:b/>
          <w:sz w:val="28"/>
          <w:szCs w:val="28"/>
          <w:lang w:val="uk-UA"/>
        </w:rPr>
        <w:t>Очікувані результати навчання здобувачів освіти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>Очікуваними результатами освітнього процесу є набуття компетентностей, що визначені за усіма освітніми лініями Базового компонента та комплексними і парціальними програмами, за якими здійснюється освітній процес.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>Набуття різних видів компетентностей дитиною дошкільного віку відбувається в різних видах діяльності (ігровій – провідній для дітей дошкільного віку); руховій; природничій; предметній; образотворчій; музичній; театральній; літературній; сенсорно-пізнавальній; мовленнєвій; трудовій і вимагає практичного засвоєння дитиною системи елементарних знань про себе та довкілля, моральних цінностей, уміння доречно застосовувати набуту інформацію. На кінець навчального року формується модель випускника кожної групи.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lastRenderedPageBreak/>
        <w:t>Рівень сформованості компетентностей різних вікових груп з’ясовується у процесі здійснення моніторингу рівня засвоєння програмового матеріалу дітьми раннього та дошкільного віку, отримання антропометричних даних та встановлення рівня нервово-психічного розвитку дітей раннього віку в процесі спостереження за життєдіяльністю дітей.</w:t>
      </w:r>
    </w:p>
    <w:p w:rsidR="000B0DBC" w:rsidRPr="00A81929" w:rsidRDefault="000B0DBC" w:rsidP="00A715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Для здійснення моніторингу якості освітнього процесу </w:t>
      </w:r>
      <w:r w:rsidR="00F54175" w:rsidRPr="00A81929">
        <w:rPr>
          <w:rFonts w:ascii="Times New Roman" w:hAnsi="Times New Roman"/>
          <w:sz w:val="28"/>
          <w:szCs w:val="28"/>
          <w:lang w:val="uk-UA"/>
        </w:rPr>
        <w:t xml:space="preserve">ЗДО  </w:t>
      </w:r>
      <w:r w:rsidRPr="00A81929">
        <w:rPr>
          <w:rFonts w:ascii="Times New Roman" w:hAnsi="Times New Roman"/>
          <w:sz w:val="28"/>
          <w:szCs w:val="28"/>
          <w:lang w:val="uk-UA"/>
        </w:rPr>
        <w:t>використову</w:t>
      </w:r>
      <w:r w:rsidR="00F54175" w:rsidRPr="00A81929">
        <w:rPr>
          <w:rFonts w:ascii="Times New Roman" w:hAnsi="Times New Roman"/>
          <w:sz w:val="28"/>
          <w:szCs w:val="28"/>
          <w:lang w:val="uk-UA"/>
        </w:rPr>
        <w:t>є</w:t>
      </w:r>
      <w:r w:rsidR="00BC5970">
        <w:rPr>
          <w:rFonts w:ascii="Times New Roman" w:hAnsi="Times New Roman"/>
          <w:sz w:val="28"/>
          <w:szCs w:val="28"/>
          <w:lang w:val="uk-UA"/>
        </w:rPr>
        <w:t xml:space="preserve"> посібник «Моніторинг досягнень дітей дошкільного віку згідно з Базовим компоне</w:t>
      </w:r>
      <w:r w:rsidR="00E66417">
        <w:rPr>
          <w:rFonts w:ascii="Times New Roman" w:hAnsi="Times New Roman"/>
          <w:sz w:val="28"/>
          <w:szCs w:val="28"/>
          <w:lang w:val="uk-UA"/>
        </w:rPr>
        <w:t>том дошкільної освіти» упоряд. Н.</w:t>
      </w:r>
      <w:r w:rsidR="00BC5970">
        <w:rPr>
          <w:rFonts w:ascii="Times New Roman" w:hAnsi="Times New Roman"/>
          <w:sz w:val="28"/>
          <w:szCs w:val="28"/>
          <w:lang w:val="uk-UA"/>
        </w:rPr>
        <w:t>М.Шаповал,</w:t>
      </w:r>
      <w:r w:rsidR="00E664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5970">
        <w:rPr>
          <w:rFonts w:ascii="Times New Roman" w:hAnsi="Times New Roman"/>
          <w:sz w:val="28"/>
          <w:szCs w:val="28"/>
          <w:lang w:val="uk-UA"/>
        </w:rPr>
        <w:t>О.В.Левченко,</w:t>
      </w:r>
      <w:r w:rsidR="00E664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5970">
        <w:rPr>
          <w:rFonts w:ascii="Times New Roman" w:hAnsi="Times New Roman"/>
          <w:sz w:val="28"/>
          <w:szCs w:val="28"/>
          <w:lang w:val="uk-UA"/>
        </w:rPr>
        <w:t>Г.М.Остапюк та ін.; за заг.ред.</w:t>
      </w:r>
      <w:r w:rsidR="00E664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5970">
        <w:rPr>
          <w:rFonts w:ascii="Times New Roman" w:hAnsi="Times New Roman"/>
          <w:sz w:val="28"/>
          <w:szCs w:val="28"/>
          <w:lang w:val="uk-UA"/>
        </w:rPr>
        <w:t>Н.М. Шаповал, О.М.Кулик,</w:t>
      </w:r>
      <w:r w:rsidR="00E664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5970">
        <w:rPr>
          <w:rFonts w:ascii="Times New Roman" w:hAnsi="Times New Roman"/>
          <w:sz w:val="28"/>
          <w:szCs w:val="28"/>
          <w:lang w:val="uk-UA"/>
        </w:rPr>
        <w:t>Т.В.Киричук – 3 видання, зі зміна</w:t>
      </w:r>
      <w:r w:rsidR="00E66417">
        <w:rPr>
          <w:rFonts w:ascii="Times New Roman" w:hAnsi="Times New Roman"/>
          <w:sz w:val="28"/>
          <w:szCs w:val="28"/>
          <w:lang w:val="uk-UA"/>
        </w:rPr>
        <w:t>ми- Тернопіль: Мандрівець,2021.</w:t>
      </w:r>
      <w:r w:rsidR="00BC5970">
        <w:rPr>
          <w:rFonts w:ascii="Times New Roman" w:hAnsi="Times New Roman"/>
          <w:sz w:val="28"/>
          <w:szCs w:val="28"/>
          <w:lang w:val="uk-UA"/>
        </w:rPr>
        <w:t>184с.</w:t>
      </w: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За результатами здійснення моніторингових процедур педагоги планують корекційну діяльність з дітьми раннього та дошкільного віку, а також індивідуальну роботу.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</w:rPr>
        <w:t>ЗДО здійснює планування методичної роботи також з урахуванням цих результатів.</w:t>
      </w:r>
    </w:p>
    <w:p w:rsidR="00064A85" w:rsidRPr="00D112CB" w:rsidRDefault="00064A85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D1F03" w:rsidRPr="00D112CB" w:rsidRDefault="00ED1F03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D1F03" w:rsidRPr="00D112CB" w:rsidRDefault="00ED1F03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D1F03" w:rsidRPr="00D112CB" w:rsidRDefault="00ED1F03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D1F03" w:rsidRPr="00D112CB" w:rsidRDefault="00ED1F03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D1F03" w:rsidRPr="00D112CB" w:rsidRDefault="00ED1F03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D1F03" w:rsidRPr="00D112CB" w:rsidRDefault="00ED1F03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D1F03" w:rsidRPr="00D112CB" w:rsidRDefault="00ED1F03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D1F03" w:rsidRPr="00D112CB" w:rsidRDefault="00ED1F03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D1F03" w:rsidRPr="00D112CB" w:rsidRDefault="00ED1F03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D1F03" w:rsidRPr="00D112CB" w:rsidRDefault="00ED1F03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64A85" w:rsidRPr="00D112CB" w:rsidRDefault="00064A85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25BDC" w:rsidRPr="00D112CB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7154A" w:rsidRPr="00D112CB" w:rsidRDefault="00A7154A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7154A" w:rsidRPr="00D112CB" w:rsidRDefault="00A7154A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7154A" w:rsidRPr="00D112CB" w:rsidRDefault="00A7154A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7154A" w:rsidRPr="00D112CB" w:rsidRDefault="00A7154A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A1CD6" w:rsidRPr="00D112CB" w:rsidRDefault="008A1CD6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A1CD6" w:rsidRPr="00D112CB" w:rsidRDefault="008A1CD6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A1CD6" w:rsidRPr="00D112CB" w:rsidRDefault="008A1CD6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A1CD6" w:rsidRPr="00D112CB" w:rsidRDefault="008A1CD6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A1CD6" w:rsidRPr="00D112CB" w:rsidRDefault="008A1CD6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A1CD6" w:rsidRPr="00D112CB" w:rsidRDefault="008A1CD6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A1CD6" w:rsidRPr="00D112CB" w:rsidRDefault="008A1CD6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A1CD6" w:rsidRDefault="008A1CD6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32D05" w:rsidRDefault="00732D05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32D05" w:rsidRPr="00D112CB" w:rsidRDefault="00732D05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41656" w:rsidRPr="00D112CB" w:rsidRDefault="00641656" w:rsidP="00E66417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5257B3" w:rsidRPr="00D112CB" w:rsidRDefault="005257B3" w:rsidP="00064A8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25BDC" w:rsidRPr="00A81929" w:rsidRDefault="00C25BDC" w:rsidP="00064A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81929">
        <w:rPr>
          <w:rFonts w:ascii="Times New Roman" w:hAnsi="Times New Roman"/>
          <w:b/>
          <w:sz w:val="28"/>
          <w:szCs w:val="28"/>
        </w:rPr>
        <w:lastRenderedPageBreak/>
        <w:t xml:space="preserve">Розділ </w:t>
      </w:r>
      <w:r w:rsidR="00A81929" w:rsidRPr="00A81929"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C25BDC" w:rsidRPr="00A81929" w:rsidRDefault="00C25BDC" w:rsidP="008A1CD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81929">
        <w:rPr>
          <w:rFonts w:ascii="Times New Roman" w:hAnsi="Times New Roman"/>
          <w:b/>
          <w:sz w:val="28"/>
          <w:szCs w:val="28"/>
        </w:rPr>
        <w:t>Форми організації освітнього процесу</w:t>
      </w:r>
    </w:p>
    <w:p w:rsidR="00C25BDC" w:rsidRPr="00A81929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Відповідно до Закону України «Про дошкільну освіту» освітня програма ЗДО</w:t>
      </w:r>
      <w:r w:rsidR="008C163F"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1929">
        <w:rPr>
          <w:rFonts w:ascii="Times New Roman" w:hAnsi="Times New Roman"/>
          <w:sz w:val="28"/>
          <w:szCs w:val="28"/>
        </w:rPr>
        <w:t>визначає мету, завдання освітнього процесу на навчальний рік, а також форми його організації.</w:t>
      </w:r>
    </w:p>
    <w:p w:rsidR="008C163F" w:rsidRPr="00A81929" w:rsidRDefault="00C25BDC" w:rsidP="00853968">
      <w:pPr>
        <w:tabs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81929">
        <w:rPr>
          <w:rFonts w:ascii="Times New Roman" w:hAnsi="Times New Roman"/>
          <w:sz w:val="28"/>
          <w:szCs w:val="28"/>
          <w:lang w:eastAsia="uk-UA" w:bidi="uk-UA"/>
        </w:rPr>
        <w:tab/>
      </w:r>
      <w:r w:rsidRPr="00A81929">
        <w:rPr>
          <w:rFonts w:ascii="Times New Roman" w:hAnsi="Times New Roman"/>
          <w:b/>
          <w:sz w:val="28"/>
          <w:szCs w:val="28"/>
          <w:lang w:eastAsia="uk-UA" w:bidi="uk-UA"/>
        </w:rPr>
        <w:t>Термін навчання.</w:t>
      </w:r>
    </w:p>
    <w:p w:rsidR="00C25BDC" w:rsidRPr="00A81929" w:rsidRDefault="00C25BDC" w:rsidP="00853968">
      <w:pPr>
        <w:tabs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 w:rsidRPr="00A81929">
        <w:rPr>
          <w:rFonts w:ascii="Times New Roman" w:hAnsi="Times New Roman"/>
          <w:sz w:val="28"/>
          <w:szCs w:val="28"/>
          <w:lang w:val="uk-UA" w:eastAsia="uk-UA" w:bidi="uk-UA"/>
        </w:rPr>
        <w:t xml:space="preserve">Навчальний рік у </w:t>
      </w:r>
      <w:r w:rsidR="00641656">
        <w:rPr>
          <w:rFonts w:ascii="Times New Roman" w:hAnsi="Times New Roman"/>
          <w:sz w:val="28"/>
          <w:szCs w:val="28"/>
          <w:lang w:val="uk-UA" w:eastAsia="uk-UA" w:bidi="uk-UA"/>
        </w:rPr>
        <w:t>Степанів</w:t>
      </w:r>
      <w:r w:rsidR="00A7154A" w:rsidRPr="00A81929">
        <w:rPr>
          <w:rFonts w:ascii="Times New Roman" w:hAnsi="Times New Roman"/>
          <w:sz w:val="28"/>
          <w:szCs w:val="28"/>
          <w:lang w:val="uk-UA" w:eastAsia="uk-UA" w:bidi="uk-UA"/>
        </w:rPr>
        <w:t>с</w:t>
      </w:r>
      <w:r w:rsidR="00245C09" w:rsidRPr="00A81929">
        <w:rPr>
          <w:rFonts w:ascii="Times New Roman" w:hAnsi="Times New Roman"/>
          <w:sz w:val="28"/>
          <w:szCs w:val="28"/>
          <w:lang w:val="uk-UA"/>
        </w:rPr>
        <w:t xml:space="preserve">ькому закладі дошкільної освіти (ясла-садок) </w:t>
      </w:r>
      <w:r w:rsidR="00641656">
        <w:rPr>
          <w:rFonts w:ascii="Times New Roman" w:hAnsi="Times New Roman"/>
          <w:sz w:val="28"/>
          <w:szCs w:val="28"/>
          <w:lang w:val="uk-UA"/>
        </w:rPr>
        <w:t>«Орлят</w:t>
      </w:r>
      <w:r w:rsidR="00A7154A" w:rsidRPr="00A81929">
        <w:rPr>
          <w:rFonts w:ascii="Times New Roman" w:hAnsi="Times New Roman"/>
          <w:sz w:val="28"/>
          <w:szCs w:val="28"/>
          <w:lang w:val="uk-UA"/>
        </w:rPr>
        <w:t>ко»</w:t>
      </w:r>
      <w:r w:rsidR="00245C09"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1929">
        <w:rPr>
          <w:rFonts w:ascii="Times New Roman" w:hAnsi="Times New Roman"/>
          <w:sz w:val="28"/>
          <w:szCs w:val="28"/>
          <w:lang w:val="uk-UA" w:eastAsia="uk-UA" w:bidi="uk-UA"/>
        </w:rPr>
        <w:t>починається 1 вересня 202</w:t>
      </w:r>
      <w:r w:rsidR="00732D05">
        <w:rPr>
          <w:rFonts w:ascii="Times New Roman" w:hAnsi="Times New Roman"/>
          <w:sz w:val="28"/>
          <w:szCs w:val="28"/>
          <w:lang w:val="uk-UA" w:eastAsia="uk-UA" w:bidi="uk-UA"/>
        </w:rPr>
        <w:t>5</w:t>
      </w:r>
      <w:r w:rsidRPr="00A81929">
        <w:rPr>
          <w:rFonts w:ascii="Times New Roman" w:hAnsi="Times New Roman"/>
          <w:sz w:val="28"/>
          <w:szCs w:val="28"/>
          <w:lang w:val="uk-UA" w:eastAsia="uk-UA" w:bidi="uk-UA"/>
        </w:rPr>
        <w:t xml:space="preserve"> року і закінчується 31 травня 202</w:t>
      </w:r>
      <w:r w:rsidR="00732D05">
        <w:rPr>
          <w:rFonts w:ascii="Times New Roman" w:hAnsi="Times New Roman"/>
          <w:sz w:val="28"/>
          <w:szCs w:val="28"/>
          <w:lang w:val="uk-UA" w:eastAsia="uk-UA" w:bidi="uk-UA"/>
        </w:rPr>
        <w:t xml:space="preserve">6 </w:t>
      </w:r>
      <w:r w:rsidRPr="00A81929">
        <w:rPr>
          <w:rFonts w:ascii="Times New Roman" w:hAnsi="Times New Roman"/>
          <w:sz w:val="28"/>
          <w:szCs w:val="28"/>
          <w:lang w:val="uk-UA" w:eastAsia="uk-UA" w:bidi="uk-UA"/>
        </w:rPr>
        <w:t>року, оздоровчий  період (</w:t>
      </w:r>
      <w:r w:rsidRPr="00A81929">
        <w:rPr>
          <w:rFonts w:ascii="Times New Roman" w:hAnsi="Times New Roman"/>
          <w:bCs/>
          <w:sz w:val="28"/>
          <w:szCs w:val="28"/>
          <w:lang w:val="uk-UA"/>
        </w:rPr>
        <w:t>під час якого освітня робота здійснюється відповідно до інструктивно-методичних рекомендацій Міністерства освіти і науки України</w:t>
      </w:r>
      <w:r w:rsidRPr="00A81929">
        <w:rPr>
          <w:rFonts w:ascii="Times New Roman" w:hAnsi="Times New Roman"/>
          <w:sz w:val="28"/>
          <w:szCs w:val="28"/>
          <w:lang w:val="uk-UA" w:eastAsia="uk-UA" w:bidi="uk-UA"/>
        </w:rPr>
        <w:t xml:space="preserve"> – з 1 червня по 31 серпня 202</w:t>
      </w:r>
      <w:r w:rsidR="00732D05">
        <w:rPr>
          <w:rFonts w:ascii="Times New Roman" w:hAnsi="Times New Roman"/>
          <w:sz w:val="28"/>
          <w:szCs w:val="28"/>
          <w:lang w:val="uk-UA" w:eastAsia="uk-UA" w:bidi="uk-UA"/>
        </w:rPr>
        <w:t>6</w:t>
      </w:r>
      <w:r w:rsidR="00245C09" w:rsidRPr="00A81929">
        <w:rPr>
          <w:rFonts w:ascii="Times New Roman" w:hAnsi="Times New Roman"/>
          <w:sz w:val="28"/>
          <w:szCs w:val="28"/>
          <w:lang w:val="uk-UA" w:eastAsia="uk-UA" w:bidi="uk-UA"/>
        </w:rPr>
        <w:t xml:space="preserve"> </w:t>
      </w:r>
      <w:r w:rsidRPr="00A81929">
        <w:rPr>
          <w:rFonts w:ascii="Times New Roman" w:hAnsi="Times New Roman"/>
          <w:sz w:val="28"/>
          <w:szCs w:val="28"/>
          <w:lang w:val="uk-UA" w:eastAsia="uk-UA" w:bidi="uk-UA"/>
        </w:rPr>
        <w:t xml:space="preserve">року. </w:t>
      </w:r>
    </w:p>
    <w:p w:rsidR="00245C09" w:rsidRPr="00A81929" w:rsidRDefault="00732D05" w:rsidP="00853968">
      <w:pPr>
        <w:tabs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Відповідно до наказу </w:t>
      </w:r>
      <w:r w:rsidRPr="00E66417">
        <w:rPr>
          <w:rFonts w:ascii="Times New Roman" w:hAnsi="Times New Roman"/>
          <w:bCs/>
          <w:sz w:val="28"/>
          <w:szCs w:val="28"/>
          <w:lang w:val="uk-UA"/>
        </w:rPr>
        <w:t>Управління освіти, культури, молоді та спорту Степанівської селищної ради Сумського райо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ну Сумської області </w:t>
      </w:r>
      <w:r>
        <w:rPr>
          <w:rFonts w:ascii="Times New Roman" w:hAnsi="Times New Roman"/>
          <w:bCs/>
          <w:sz w:val="28"/>
          <w:szCs w:val="28"/>
          <w:lang w:val="uk-UA"/>
        </w:rPr>
        <w:t>№96</w:t>
      </w:r>
      <w:r w:rsidR="00DE3A6D" w:rsidRPr="00E66417">
        <w:rPr>
          <w:rFonts w:ascii="Times New Roman" w:hAnsi="Times New Roman"/>
          <w:bCs/>
          <w:sz w:val="28"/>
          <w:szCs w:val="28"/>
          <w:lang w:val="uk-UA"/>
        </w:rPr>
        <w:t xml:space="preserve">-ОД </w:t>
      </w:r>
      <w:r>
        <w:rPr>
          <w:rFonts w:ascii="Times New Roman" w:hAnsi="Times New Roman"/>
          <w:bCs/>
          <w:sz w:val="28"/>
          <w:szCs w:val="28"/>
          <w:lang w:val="uk-UA"/>
        </w:rPr>
        <w:t>від 28.08.2025</w:t>
      </w:r>
      <w:r w:rsidR="00E66417" w:rsidRPr="00E664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41656" w:rsidRPr="00E66417">
        <w:rPr>
          <w:rFonts w:ascii="Times New Roman" w:hAnsi="Times New Roman"/>
          <w:bCs/>
          <w:sz w:val="28"/>
          <w:szCs w:val="28"/>
          <w:lang w:val="uk-UA"/>
        </w:rPr>
        <w:t xml:space="preserve">р. </w:t>
      </w:r>
      <w:r>
        <w:rPr>
          <w:rFonts w:ascii="Times New Roman" w:hAnsi="Times New Roman"/>
          <w:bCs/>
          <w:sz w:val="28"/>
          <w:szCs w:val="28"/>
          <w:lang w:val="uk-UA"/>
        </w:rPr>
        <w:t>з 01.09.2025</w:t>
      </w:r>
      <w:r w:rsidR="00DE3A6D" w:rsidRPr="00E66417">
        <w:rPr>
          <w:rFonts w:ascii="Times New Roman" w:hAnsi="Times New Roman"/>
          <w:bCs/>
          <w:sz w:val="28"/>
          <w:szCs w:val="28"/>
          <w:lang w:val="uk-UA"/>
        </w:rPr>
        <w:t xml:space="preserve"> ЗДО переведений 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інституційну (дистанційна з можливістю функціонування чергових груп</w:t>
      </w:r>
      <w:r w:rsidR="00565737">
        <w:rPr>
          <w:rFonts w:ascii="Times New Roman" w:hAnsi="Times New Roman"/>
          <w:bCs/>
          <w:sz w:val="28"/>
          <w:szCs w:val="28"/>
          <w:lang w:val="uk-UA"/>
        </w:rPr>
        <w:t>)</w:t>
      </w:r>
      <w:r w:rsidR="00DE3A6D" w:rsidRPr="00E66417">
        <w:rPr>
          <w:rFonts w:ascii="Times New Roman" w:hAnsi="Times New Roman"/>
          <w:bCs/>
          <w:sz w:val="28"/>
          <w:szCs w:val="28"/>
          <w:lang w:val="uk-UA"/>
        </w:rPr>
        <w:t xml:space="preserve"> форму роботи</w:t>
      </w:r>
      <w:r w:rsidR="00565737">
        <w:rPr>
          <w:rFonts w:ascii="Times New Roman" w:hAnsi="Times New Roman"/>
          <w:bCs/>
          <w:sz w:val="28"/>
          <w:szCs w:val="28"/>
          <w:lang w:val="uk-UA"/>
        </w:rPr>
        <w:t xml:space="preserve">. Відповідно з 01.09.2025 року було організовано роботу </w:t>
      </w:r>
      <w:r w:rsidR="00BC5970" w:rsidRPr="00E66417">
        <w:rPr>
          <w:rFonts w:ascii="Times New Roman" w:hAnsi="Times New Roman"/>
          <w:bCs/>
          <w:sz w:val="28"/>
          <w:szCs w:val="28"/>
          <w:lang w:val="uk-UA"/>
        </w:rPr>
        <w:t xml:space="preserve"> чергових груп</w:t>
      </w:r>
      <w:r w:rsidR="00BC5970">
        <w:rPr>
          <w:rFonts w:ascii="Times New Roman" w:hAnsi="Times New Roman"/>
          <w:bCs/>
          <w:sz w:val="28"/>
          <w:szCs w:val="28"/>
          <w:lang w:val="uk-UA"/>
        </w:rPr>
        <w:t xml:space="preserve"> в Степанівському ліцеї</w:t>
      </w:r>
      <w:r w:rsidR="00DE3A6D" w:rsidRPr="00A81929">
        <w:rPr>
          <w:rFonts w:ascii="Times New Roman" w:hAnsi="Times New Roman"/>
          <w:bCs/>
          <w:sz w:val="28"/>
          <w:szCs w:val="28"/>
          <w:lang w:val="uk-UA"/>
        </w:rPr>
        <w:t>. Тривалість онлайн-заняття для дітей дошкільного віку становить не більше 10 хвилин. У разі переходу на очний режим о</w:t>
      </w:r>
      <w:r w:rsidR="00C25BDC" w:rsidRPr="00A81929">
        <w:rPr>
          <w:rFonts w:ascii="Times New Roman" w:hAnsi="Times New Roman"/>
          <w:sz w:val="28"/>
          <w:szCs w:val="28"/>
          <w:lang w:eastAsia="uk-UA" w:bidi="uk-UA"/>
        </w:rPr>
        <w:t>рганізоване н</w:t>
      </w:r>
      <w:r w:rsidR="00DE3A6D" w:rsidRPr="00A81929">
        <w:rPr>
          <w:rFonts w:ascii="Times New Roman" w:hAnsi="Times New Roman"/>
          <w:sz w:val="28"/>
          <w:szCs w:val="28"/>
          <w:lang w:eastAsia="uk-UA" w:bidi="uk-UA"/>
        </w:rPr>
        <w:t>авча</w:t>
      </w:r>
      <w:r w:rsidR="00641656">
        <w:rPr>
          <w:rFonts w:ascii="Times New Roman" w:hAnsi="Times New Roman"/>
          <w:sz w:val="28"/>
          <w:szCs w:val="28"/>
          <w:lang w:eastAsia="uk-UA" w:bidi="uk-UA"/>
        </w:rPr>
        <w:t>ння у формі занять проводиться, починаючи з 3</w:t>
      </w:r>
      <w:r w:rsidR="00C25BDC" w:rsidRPr="00A81929">
        <w:rPr>
          <w:rFonts w:ascii="Times New Roman" w:hAnsi="Times New Roman"/>
          <w:sz w:val="28"/>
          <w:szCs w:val="28"/>
          <w:lang w:eastAsia="uk-UA" w:bidi="uk-UA"/>
        </w:rPr>
        <w:t xml:space="preserve">-го року життя. </w:t>
      </w:r>
    </w:p>
    <w:p w:rsidR="00C25BDC" w:rsidRPr="00A81929" w:rsidRDefault="00C25BDC" w:rsidP="00853968">
      <w:pPr>
        <w:tabs>
          <w:tab w:val="left" w:pos="70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Тривалість занять становить:</w:t>
      </w:r>
    </w:p>
    <w:p w:rsidR="00C25BDC" w:rsidRPr="00A81929" w:rsidRDefault="00683012" w:rsidP="00853968">
      <w:pPr>
        <w:pStyle w:val="a7"/>
        <w:widowControl w:val="0"/>
        <w:numPr>
          <w:ilvl w:val="0"/>
          <w:numId w:val="56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8192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245C09" w:rsidRPr="00A81929">
        <w:rPr>
          <w:rFonts w:ascii="Times New Roman" w:hAnsi="Times New Roman"/>
          <w:sz w:val="28"/>
          <w:szCs w:val="28"/>
          <w:lang w:val="uk-UA" w:eastAsia="ar-SA"/>
        </w:rPr>
        <w:t>група раннього віку</w:t>
      </w:r>
      <w:r w:rsidRPr="00A81929">
        <w:rPr>
          <w:rFonts w:ascii="Times New Roman" w:hAnsi="Times New Roman"/>
          <w:sz w:val="28"/>
          <w:szCs w:val="28"/>
          <w:lang w:val="uk-UA" w:eastAsia="ar-SA"/>
        </w:rPr>
        <w:t xml:space="preserve"> – не більше 15</w:t>
      </w:r>
      <w:r w:rsidR="00C25BDC" w:rsidRPr="00A81929">
        <w:rPr>
          <w:rFonts w:ascii="Times New Roman" w:hAnsi="Times New Roman"/>
          <w:sz w:val="28"/>
          <w:szCs w:val="28"/>
          <w:lang w:val="uk-UA" w:eastAsia="ar-SA"/>
        </w:rPr>
        <w:t xml:space="preserve"> хвилин;</w:t>
      </w:r>
    </w:p>
    <w:p w:rsidR="00C25BDC" w:rsidRPr="00A81929" w:rsidRDefault="00683012" w:rsidP="00853968">
      <w:pPr>
        <w:pStyle w:val="a7"/>
        <w:widowControl w:val="0"/>
        <w:numPr>
          <w:ilvl w:val="0"/>
          <w:numId w:val="56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5C09" w:rsidRPr="00A81929">
        <w:rPr>
          <w:rFonts w:ascii="Times New Roman" w:hAnsi="Times New Roman"/>
          <w:sz w:val="28"/>
          <w:szCs w:val="28"/>
          <w:lang w:val="uk-UA"/>
        </w:rPr>
        <w:t>група середього віку</w:t>
      </w:r>
      <w:r w:rsidR="00C25BDC" w:rsidRPr="00A81929">
        <w:rPr>
          <w:rFonts w:ascii="Times New Roman" w:hAnsi="Times New Roman"/>
          <w:sz w:val="28"/>
          <w:szCs w:val="28"/>
        </w:rPr>
        <w:t xml:space="preserve"> – 20 хвилин;</w:t>
      </w:r>
    </w:p>
    <w:p w:rsidR="00C25BDC" w:rsidRPr="00A81929" w:rsidRDefault="00683012" w:rsidP="00853968">
      <w:pPr>
        <w:pStyle w:val="a7"/>
        <w:widowControl w:val="0"/>
        <w:numPr>
          <w:ilvl w:val="0"/>
          <w:numId w:val="56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1929">
        <w:rPr>
          <w:rFonts w:ascii="Times New Roman" w:hAnsi="Times New Roman"/>
          <w:sz w:val="28"/>
          <w:szCs w:val="28"/>
          <w:lang w:val="uk-UA"/>
        </w:rPr>
        <w:t>г</w:t>
      </w:r>
      <w:r w:rsidR="00245C09" w:rsidRPr="00A81929">
        <w:rPr>
          <w:rFonts w:ascii="Times New Roman" w:hAnsi="Times New Roman"/>
          <w:sz w:val="28"/>
          <w:szCs w:val="28"/>
        </w:rPr>
        <w:t>руп</w:t>
      </w:r>
      <w:r w:rsidR="00245C09" w:rsidRPr="00A81929">
        <w:rPr>
          <w:rFonts w:ascii="Times New Roman" w:hAnsi="Times New Roman"/>
          <w:sz w:val="28"/>
          <w:szCs w:val="28"/>
          <w:lang w:val="uk-UA"/>
        </w:rPr>
        <w:t>а</w:t>
      </w: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</w:rPr>
        <w:t>старш</w:t>
      </w:r>
      <w:r w:rsidR="00245C09" w:rsidRPr="00A81929">
        <w:rPr>
          <w:rFonts w:ascii="Times New Roman" w:hAnsi="Times New Roman"/>
          <w:sz w:val="28"/>
          <w:szCs w:val="28"/>
          <w:lang w:val="uk-UA"/>
        </w:rPr>
        <w:t>ого віку</w:t>
      </w:r>
      <w:r w:rsidR="00C25BDC" w:rsidRPr="00A81929">
        <w:rPr>
          <w:rFonts w:ascii="Times New Roman" w:hAnsi="Times New Roman"/>
          <w:sz w:val="28"/>
          <w:szCs w:val="28"/>
        </w:rPr>
        <w:t xml:space="preserve"> – 25 хвилин. </w:t>
      </w:r>
    </w:p>
    <w:p w:rsidR="00C25BDC" w:rsidRPr="00A81929" w:rsidRDefault="00C25BDC" w:rsidP="0085396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Тривалість перерв між заняттями становить не менш</w:t>
      </w:r>
      <w:r w:rsidR="008B6234" w:rsidRPr="00A81929">
        <w:rPr>
          <w:rFonts w:ascii="Times New Roman" w:hAnsi="Times New Roman"/>
          <w:sz w:val="28"/>
          <w:szCs w:val="28"/>
          <w:lang w:val="uk-UA"/>
        </w:rPr>
        <w:t xml:space="preserve"> ніж</w:t>
      </w:r>
      <w:r w:rsidRPr="00A81929">
        <w:rPr>
          <w:rFonts w:ascii="Times New Roman" w:hAnsi="Times New Roman"/>
          <w:sz w:val="28"/>
          <w:szCs w:val="28"/>
        </w:rPr>
        <w:t xml:space="preserve"> 10 хвилин.</w:t>
      </w:r>
    </w:p>
    <w:p w:rsidR="00C25BDC" w:rsidRPr="00A81929" w:rsidRDefault="00C25BDC" w:rsidP="00853968">
      <w:pPr>
        <w:widowControl w:val="0"/>
        <w:tabs>
          <w:tab w:val="left" w:pos="47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Тривалість проведення гурткової роботи – 15</w:t>
      </w:r>
      <w:r w:rsidRPr="00A81929">
        <w:rPr>
          <w:rFonts w:ascii="Times New Roman" w:hAnsi="Times New Roman"/>
          <w:b/>
          <w:bCs/>
          <w:sz w:val="28"/>
          <w:szCs w:val="28"/>
        </w:rPr>
        <w:t>-</w:t>
      </w:r>
      <w:r w:rsidRPr="00A81929">
        <w:rPr>
          <w:rFonts w:ascii="Times New Roman" w:hAnsi="Times New Roman"/>
          <w:sz w:val="28"/>
          <w:szCs w:val="28"/>
        </w:rPr>
        <w:t>25 хвилин залежно від віку дітей.</w:t>
      </w:r>
    </w:p>
    <w:p w:rsidR="00C25BDC" w:rsidRPr="00A81929" w:rsidRDefault="00C25BDC" w:rsidP="00853968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1929">
        <w:rPr>
          <w:rFonts w:ascii="Times New Roman" w:hAnsi="Times New Roman"/>
          <w:bCs/>
          <w:sz w:val="28"/>
          <w:szCs w:val="28"/>
        </w:rPr>
        <w:t xml:space="preserve">Режим роботи </w:t>
      </w:r>
      <w:r w:rsidR="00641656">
        <w:rPr>
          <w:rFonts w:ascii="Times New Roman" w:hAnsi="Times New Roman"/>
          <w:sz w:val="28"/>
          <w:szCs w:val="28"/>
          <w:lang w:val="uk-UA" w:eastAsia="uk-UA" w:bidi="uk-UA"/>
        </w:rPr>
        <w:t>Степанів</w:t>
      </w:r>
      <w:r w:rsidR="008B6234" w:rsidRPr="00A81929">
        <w:rPr>
          <w:rFonts w:ascii="Times New Roman" w:hAnsi="Times New Roman"/>
          <w:sz w:val="28"/>
          <w:szCs w:val="28"/>
          <w:lang w:val="uk-UA" w:eastAsia="uk-UA" w:bidi="uk-UA"/>
        </w:rPr>
        <w:t>с</w:t>
      </w:r>
      <w:r w:rsidR="008B6234" w:rsidRPr="00A81929">
        <w:rPr>
          <w:rFonts w:ascii="Times New Roman" w:hAnsi="Times New Roman"/>
          <w:sz w:val="28"/>
          <w:szCs w:val="28"/>
          <w:lang w:val="uk-UA"/>
        </w:rPr>
        <w:t xml:space="preserve">ького </w:t>
      </w:r>
      <w:r w:rsidR="00245C09" w:rsidRPr="00A81929">
        <w:rPr>
          <w:rFonts w:ascii="Times New Roman" w:hAnsi="Times New Roman"/>
          <w:sz w:val="28"/>
          <w:szCs w:val="28"/>
          <w:lang w:val="uk-UA"/>
        </w:rPr>
        <w:t xml:space="preserve">закладу дошкільної освіти (ясла-садок) </w:t>
      </w:r>
      <w:r w:rsidR="008B6234" w:rsidRPr="00A81929">
        <w:rPr>
          <w:rFonts w:ascii="Times New Roman" w:hAnsi="Times New Roman"/>
          <w:sz w:val="28"/>
          <w:szCs w:val="28"/>
          <w:lang w:val="uk-UA"/>
        </w:rPr>
        <w:t>«</w:t>
      </w:r>
      <w:r w:rsidR="00641656">
        <w:rPr>
          <w:rFonts w:ascii="Times New Roman" w:hAnsi="Times New Roman"/>
          <w:sz w:val="28"/>
          <w:szCs w:val="28"/>
          <w:lang w:val="uk-UA"/>
        </w:rPr>
        <w:t>Орлят</w:t>
      </w:r>
      <w:r w:rsidR="00BA7D9C">
        <w:rPr>
          <w:rFonts w:ascii="Times New Roman" w:hAnsi="Times New Roman"/>
          <w:sz w:val="28"/>
          <w:szCs w:val="28"/>
          <w:lang w:val="uk-UA"/>
        </w:rPr>
        <w:t>ко» - 9</w:t>
      </w:r>
      <w:r w:rsidR="00DE3A6D" w:rsidRPr="00A81929">
        <w:rPr>
          <w:rFonts w:ascii="Times New Roman" w:hAnsi="Times New Roman"/>
          <w:sz w:val="28"/>
          <w:szCs w:val="28"/>
          <w:lang w:val="uk-UA"/>
        </w:rPr>
        <w:t>-</w:t>
      </w:r>
      <w:r w:rsidR="008B6234" w:rsidRPr="00A81929">
        <w:rPr>
          <w:rFonts w:ascii="Times New Roman" w:hAnsi="Times New Roman"/>
          <w:sz w:val="28"/>
          <w:szCs w:val="28"/>
          <w:lang w:val="uk-UA"/>
        </w:rPr>
        <w:t>годин</w:t>
      </w:r>
      <w:r w:rsidR="00DE3A6D" w:rsidRPr="00A81929">
        <w:rPr>
          <w:rFonts w:ascii="Times New Roman" w:hAnsi="Times New Roman"/>
          <w:sz w:val="28"/>
          <w:szCs w:val="28"/>
          <w:lang w:val="uk-UA"/>
        </w:rPr>
        <w:t>ний</w:t>
      </w:r>
      <w:r w:rsidR="008B6234" w:rsidRPr="00A8192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65737">
        <w:rPr>
          <w:rFonts w:ascii="Times New Roman" w:hAnsi="Times New Roman"/>
          <w:bCs/>
          <w:sz w:val="28"/>
          <w:szCs w:val="28"/>
        </w:rPr>
        <w:t>5 днів</w:t>
      </w:r>
      <w:r w:rsidRPr="00A81929">
        <w:rPr>
          <w:rFonts w:ascii="Times New Roman" w:hAnsi="Times New Roman"/>
          <w:bCs/>
          <w:sz w:val="28"/>
          <w:szCs w:val="28"/>
        </w:rPr>
        <w:t xml:space="preserve"> на тиждень.</w:t>
      </w:r>
    </w:p>
    <w:p w:rsidR="00034E8B" w:rsidRPr="00A81929" w:rsidRDefault="00DE3A6D" w:rsidP="00DE3A6D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>П</w:t>
      </w:r>
      <w:r w:rsidR="00C25BDC" w:rsidRPr="00A81929">
        <w:rPr>
          <w:rFonts w:ascii="Times New Roman" w:hAnsi="Times New Roman"/>
          <w:sz w:val="28"/>
          <w:szCs w:val="28"/>
        </w:rPr>
        <w:t xml:space="preserve">едагогами закладу </w:t>
      </w:r>
      <w:r w:rsidRPr="00A81929">
        <w:rPr>
          <w:rFonts w:ascii="Times New Roman" w:hAnsi="Times New Roman"/>
          <w:sz w:val="28"/>
          <w:szCs w:val="28"/>
          <w:lang w:val="uk-UA"/>
        </w:rPr>
        <w:t>заплановані</w:t>
      </w:r>
      <w:r w:rsidR="00C25BDC" w:rsidRPr="00A81929">
        <w:rPr>
          <w:rFonts w:ascii="Times New Roman" w:hAnsi="Times New Roman"/>
          <w:sz w:val="28"/>
          <w:szCs w:val="28"/>
        </w:rPr>
        <w:t xml:space="preserve"> різні форми організації освітнього процесу, у тому числі заняття різних типів. Для якісної організації освітнього процесу проводяться такі заняття</w:t>
      </w:r>
      <w:r w:rsidR="00034E8B" w:rsidRPr="00A81929">
        <w:rPr>
          <w:rFonts w:ascii="Times New Roman" w:hAnsi="Times New Roman"/>
          <w:sz w:val="28"/>
          <w:szCs w:val="28"/>
          <w:lang w:val="uk-UA"/>
        </w:rPr>
        <w:t>:</w:t>
      </w:r>
    </w:p>
    <w:p w:rsidR="00C25BDC" w:rsidRPr="00A81929" w:rsidRDefault="00034E8B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>1. За типами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:</w:t>
      </w:r>
    </w:p>
    <w:p w:rsidR="00C25BDC" w:rsidRPr="00A81929" w:rsidRDefault="008B6234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фронтальні, колективні (з усіма дітьми групи);</w:t>
      </w:r>
    </w:p>
    <w:p w:rsidR="00C25BDC" w:rsidRPr="00A81929" w:rsidRDefault="008B6234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групові (10-12 дітей);</w:t>
      </w:r>
    </w:p>
    <w:p w:rsidR="00C25BDC" w:rsidRPr="00A81929" w:rsidRDefault="008B6234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індивідуально-групові (4-6 дітей);</w:t>
      </w:r>
    </w:p>
    <w:p w:rsidR="00C25BDC" w:rsidRPr="00A81929" w:rsidRDefault="008B6234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індивідуальні (1-4 дитини).</w:t>
      </w:r>
    </w:p>
    <w:p w:rsidR="00C25BDC" w:rsidRPr="00A81929" w:rsidRDefault="00034E8B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C25BDC" w:rsidRPr="00A81929">
        <w:rPr>
          <w:rFonts w:ascii="Times New Roman" w:hAnsi="Times New Roman"/>
          <w:sz w:val="28"/>
          <w:szCs w:val="28"/>
        </w:rPr>
        <w:t>За дидактичними цілями</w:t>
      </w:r>
      <w:r w:rsidRPr="00A81929">
        <w:rPr>
          <w:rFonts w:ascii="Times New Roman" w:hAnsi="Times New Roman"/>
          <w:sz w:val="28"/>
          <w:szCs w:val="28"/>
        </w:rPr>
        <w:t>:</w:t>
      </w:r>
    </w:p>
    <w:p w:rsidR="00C25BDC" w:rsidRPr="00A81929" w:rsidRDefault="00C25BDC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заняття із засвоєння дітьми нових знань</w:t>
      </w:r>
      <w:r w:rsidR="008B6234"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E8B" w:rsidRPr="00A81929">
        <w:rPr>
          <w:rFonts w:ascii="Times New Roman" w:hAnsi="Times New Roman"/>
          <w:sz w:val="28"/>
          <w:szCs w:val="28"/>
          <w:lang w:val="uk-UA"/>
        </w:rPr>
        <w:t>(</w:t>
      </w:r>
      <w:r w:rsidR="00034E8B" w:rsidRPr="00A81929">
        <w:rPr>
          <w:rFonts w:ascii="Times New Roman" w:hAnsi="Times New Roman"/>
          <w:sz w:val="28"/>
          <w:szCs w:val="28"/>
        </w:rPr>
        <w:t>у всіх вікових групах</w:t>
      </w:r>
      <w:r w:rsidR="00034E8B" w:rsidRPr="00A81929">
        <w:rPr>
          <w:rFonts w:ascii="Times New Roman" w:hAnsi="Times New Roman"/>
          <w:sz w:val="28"/>
          <w:szCs w:val="28"/>
          <w:lang w:val="uk-UA"/>
        </w:rPr>
        <w:t>);</w:t>
      </w:r>
    </w:p>
    <w:p w:rsidR="00C25BDC" w:rsidRPr="00A81929" w:rsidRDefault="008B6234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заняття із закріплення і систематизації досвіду дітей</w:t>
      </w:r>
      <w:r w:rsidR="00034E8B" w:rsidRPr="00A81929">
        <w:rPr>
          <w:rFonts w:ascii="Times New Roman" w:hAnsi="Times New Roman"/>
          <w:sz w:val="28"/>
          <w:szCs w:val="28"/>
          <w:lang w:val="uk-UA"/>
        </w:rPr>
        <w:t xml:space="preserve"> (у всіх вікових групах)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;</w:t>
      </w:r>
    </w:p>
    <w:p w:rsidR="00C25BDC" w:rsidRPr="00A81929" w:rsidRDefault="008B6234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контрольні заняття</w:t>
      </w:r>
      <w:r w:rsidR="00034E8B" w:rsidRPr="00A8192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34E8B" w:rsidRPr="00A81929">
        <w:rPr>
          <w:rFonts w:ascii="Times New Roman" w:hAnsi="Times New Roman"/>
          <w:sz w:val="28"/>
          <w:szCs w:val="28"/>
        </w:rPr>
        <w:t>у всіх вікових групах</w:t>
      </w:r>
      <w:r w:rsidR="00034E8B" w:rsidRPr="00A81929">
        <w:rPr>
          <w:rFonts w:ascii="Times New Roman" w:hAnsi="Times New Roman"/>
          <w:sz w:val="28"/>
          <w:szCs w:val="28"/>
          <w:lang w:val="uk-UA"/>
        </w:rPr>
        <w:t>)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.</w:t>
      </w:r>
    </w:p>
    <w:p w:rsidR="00C25BDC" w:rsidRPr="00A81929" w:rsidRDefault="00034E8B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C25BDC" w:rsidRPr="00A81929">
        <w:rPr>
          <w:rFonts w:ascii="Times New Roman" w:hAnsi="Times New Roman"/>
          <w:sz w:val="28"/>
          <w:szCs w:val="28"/>
        </w:rPr>
        <w:t xml:space="preserve">За специфікою поєднання змісту та форм роботи:  </w:t>
      </w:r>
    </w:p>
    <w:p w:rsidR="00C25BDC" w:rsidRPr="00A81929" w:rsidRDefault="008B6234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інтегровані;</w:t>
      </w:r>
    </w:p>
    <w:p w:rsidR="00C25BDC" w:rsidRPr="00A81929" w:rsidRDefault="008B6234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комплексні.</w:t>
      </w:r>
    </w:p>
    <w:p w:rsidR="00C25BDC" w:rsidRPr="00A81929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lastRenderedPageBreak/>
        <w:t>Інтеграція сприяє значному скороченню організованих форм навчальної діяльності (занять) та істотно знижує навчальне навантаження на дітей.</w:t>
      </w:r>
    </w:p>
    <w:p w:rsidR="00C25BDC" w:rsidRPr="00A81929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 xml:space="preserve">Освітня діяльність у групах планується у </w:t>
      </w:r>
      <w:r w:rsidR="00A81929" w:rsidRPr="00A81929">
        <w:rPr>
          <w:rFonts w:ascii="Times New Roman" w:hAnsi="Times New Roman"/>
          <w:sz w:val="28"/>
          <w:szCs w:val="28"/>
          <w:lang w:val="uk-UA"/>
        </w:rPr>
        <w:t>1</w:t>
      </w:r>
      <w:r w:rsidRPr="00A81929">
        <w:rPr>
          <w:rFonts w:ascii="Times New Roman" w:hAnsi="Times New Roman"/>
          <w:sz w:val="28"/>
          <w:szCs w:val="28"/>
        </w:rPr>
        <w:t xml:space="preserve">-й половині дня відповідно до розкладу занять на тиждень. У другій половині дня можуть плануватися заняття з художньо-продуктивної діяльності та фізичного розвитку. Весь освітній процес </w:t>
      </w:r>
      <w:r w:rsidR="00034E8B" w:rsidRPr="00A81929">
        <w:rPr>
          <w:rFonts w:ascii="Times New Roman" w:hAnsi="Times New Roman"/>
          <w:sz w:val="28"/>
          <w:szCs w:val="28"/>
        </w:rPr>
        <w:t>організовується диференційовано</w:t>
      </w:r>
      <w:r w:rsidR="008B6234"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1929">
        <w:rPr>
          <w:rFonts w:ascii="Times New Roman" w:hAnsi="Times New Roman"/>
          <w:sz w:val="28"/>
          <w:szCs w:val="28"/>
        </w:rPr>
        <w:t>з урахуванням віку і індивідуальних особливостей дітей.</w:t>
      </w:r>
    </w:p>
    <w:p w:rsidR="00C25BDC" w:rsidRPr="00A81929" w:rsidRDefault="00034E8B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>П</w:t>
      </w:r>
      <w:r w:rsidR="00C25BDC" w:rsidRPr="00A81929">
        <w:rPr>
          <w:rFonts w:ascii="Times New Roman" w:hAnsi="Times New Roman"/>
          <w:sz w:val="28"/>
          <w:szCs w:val="28"/>
        </w:rPr>
        <w:t xml:space="preserve">ланування освітнього </w:t>
      </w:r>
      <w:r w:rsidR="008B6234" w:rsidRPr="00A81929">
        <w:rPr>
          <w:rFonts w:ascii="Times New Roman" w:hAnsi="Times New Roman"/>
          <w:sz w:val="28"/>
          <w:szCs w:val="28"/>
        </w:rPr>
        <w:t>процессу</w:t>
      </w:r>
      <w:r w:rsidR="008B6234"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1929">
        <w:rPr>
          <w:rFonts w:ascii="Times New Roman" w:hAnsi="Times New Roman"/>
          <w:sz w:val="28"/>
          <w:szCs w:val="28"/>
          <w:lang w:val="uk-UA"/>
        </w:rPr>
        <w:t>у</w:t>
      </w:r>
      <w:r w:rsidRPr="00A81929">
        <w:rPr>
          <w:rFonts w:ascii="Times New Roman" w:hAnsi="Times New Roman"/>
          <w:sz w:val="28"/>
          <w:szCs w:val="28"/>
        </w:rPr>
        <w:t xml:space="preserve"> ЗДО</w:t>
      </w: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</w:rPr>
        <w:t>здійснюється за режимними моментами та блочно-тематичним принципом, що забезпечує змістовну цілісність, системність, послідовність, ускладнення та повторення програмного матеріалу.</w:t>
      </w:r>
    </w:p>
    <w:p w:rsidR="00C25BDC" w:rsidRPr="00A81929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Блочно-тематичне планування освітнього процесу є одним із ефективних інструментів реалізації принципу інтеграції й сприяє кращому засвоєнню знань, умінь і практичних навичок дошкільників з відповідної теми, яка пропонується для вивчення і закріплення протягом одного-двох тижнів. Інтеграція – це шлях і спосіб формування у дітей цілісної картини світу.</w:t>
      </w:r>
    </w:p>
    <w:p w:rsidR="00C25BDC" w:rsidRPr="00A81929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</w:rPr>
        <w:t>Тип заняття обирає та уточнює педагог (вихователь, музичний керівник, інструктор з фізк</w:t>
      </w:r>
      <w:r w:rsidR="009B2FD8" w:rsidRPr="00A81929">
        <w:rPr>
          <w:rFonts w:ascii="Times New Roman" w:hAnsi="Times New Roman"/>
          <w:sz w:val="28"/>
          <w:szCs w:val="28"/>
        </w:rPr>
        <w:t>ультури та ін.</w:t>
      </w:r>
      <w:r w:rsidRPr="00A81929">
        <w:rPr>
          <w:rFonts w:ascii="Times New Roman" w:hAnsi="Times New Roman"/>
          <w:sz w:val="28"/>
          <w:szCs w:val="28"/>
        </w:rPr>
        <w:t>) самостійно, враховуючи конкретні умови роботи, забезпечуючи водночас досягнення конкретних очікуваних результатів, зазначених в освітніх програмах.</w:t>
      </w:r>
    </w:p>
    <w:p w:rsidR="00C25BDC" w:rsidRPr="00A81929" w:rsidRDefault="00C25BDC" w:rsidP="0085396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>Рівномірно розподіляються види активності за основними видами діяльності протягом дня в залежності від бажань та інтересу дітей. Окрім занять, проводяться інші форми спеціально організованої освітньої діяльності:</w:t>
      </w:r>
    </w:p>
    <w:p w:rsidR="00C25BDC" w:rsidRPr="00A81929" w:rsidRDefault="007945A9" w:rsidP="00853968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ігри (дидактичні, сюжетно-рольові, рухливі, театралізовані, ігри з піском та водою та ін.);</w:t>
      </w:r>
    </w:p>
    <w:p w:rsidR="00C25BDC" w:rsidRPr="00A81929" w:rsidRDefault="007945A9" w:rsidP="00853968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спостереження;</w:t>
      </w:r>
    </w:p>
    <w:p w:rsidR="00C25BDC" w:rsidRPr="00A81929" w:rsidRDefault="00C25BDC" w:rsidP="00853968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пошуково-дослідницька діяльність;</w:t>
      </w:r>
    </w:p>
    <w:p w:rsidR="00C25BDC" w:rsidRPr="00A81929" w:rsidRDefault="007945A9" w:rsidP="00853968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екскурсії;</w:t>
      </w:r>
    </w:p>
    <w:p w:rsidR="00C25BDC" w:rsidRPr="00A81929" w:rsidRDefault="007945A9" w:rsidP="00853968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театралізована діяльність;</w:t>
      </w:r>
    </w:p>
    <w:p w:rsidR="00C25BDC" w:rsidRPr="00A81929" w:rsidRDefault="007945A9" w:rsidP="00853968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трудова діяльність;</w:t>
      </w:r>
    </w:p>
    <w:p w:rsidR="00C25BDC" w:rsidRPr="00A81929" w:rsidRDefault="007945A9" w:rsidP="00853968">
      <w:pPr>
        <w:pStyle w:val="a7"/>
        <w:numPr>
          <w:ilvl w:val="0"/>
          <w:numId w:val="4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тощо.</w:t>
      </w:r>
    </w:p>
    <w:p w:rsidR="00C25BDC" w:rsidRPr="00A81929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>Крім спеціально організованої освітньої діяльності, передбачається самостійна діяльність дітей: ігрова, художня, фізична.</w:t>
      </w:r>
    </w:p>
    <w:p w:rsidR="00C25BDC" w:rsidRPr="00A81929" w:rsidRDefault="00C25BDC" w:rsidP="00ED1F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A81929">
        <w:rPr>
          <w:rFonts w:ascii="Times New Roman" w:hAnsi="Times New Roman"/>
          <w:sz w:val="28"/>
          <w:szCs w:val="28"/>
        </w:rPr>
        <w:t>За окремим планом педагоги здійснюють індивідуальну роботу з дітьми.</w:t>
      </w:r>
    </w:p>
    <w:p w:rsidR="00C25BDC" w:rsidRPr="00A81929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Фізичне виховання дітей передбачає проведення:</w:t>
      </w:r>
    </w:p>
    <w:p w:rsidR="00C25BDC" w:rsidRPr="00A81929" w:rsidRDefault="007945A9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ранкової гімнастики;</w:t>
      </w:r>
    </w:p>
    <w:p w:rsidR="00C25BDC" w:rsidRPr="00A81929" w:rsidRDefault="007945A9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гімнастики пробудження;</w:t>
      </w:r>
    </w:p>
    <w:p w:rsidR="00C25BDC" w:rsidRPr="00A81929" w:rsidRDefault="007945A9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занять фізичною культурою;</w:t>
      </w:r>
    </w:p>
    <w:p w:rsidR="00C25BDC" w:rsidRPr="00A81929" w:rsidRDefault="007945A9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рухливих ігор та ігор спортивного характеру;</w:t>
      </w:r>
    </w:p>
    <w:p w:rsidR="00C25BDC" w:rsidRPr="00A81929" w:rsidRDefault="007945A9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загартування;</w:t>
      </w:r>
    </w:p>
    <w:p w:rsidR="00C25BDC" w:rsidRPr="00A81929" w:rsidRDefault="007945A9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фізкультурних хвилинок під час занять;</w:t>
      </w:r>
    </w:p>
    <w:p w:rsidR="00C25BDC" w:rsidRPr="00A81929" w:rsidRDefault="007945A9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фізкультурних пауз між заняттями;</w:t>
      </w:r>
    </w:p>
    <w:p w:rsidR="00C25BDC" w:rsidRPr="00A81929" w:rsidRDefault="007945A9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фізкультурних комплексів під час денної прогулянки (пішохідний перехід);</w:t>
      </w:r>
    </w:p>
    <w:p w:rsidR="00C25BDC" w:rsidRPr="00A81929" w:rsidRDefault="007945A9" w:rsidP="00853968">
      <w:pPr>
        <w:pStyle w:val="a7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оздоровчих заходів.</w:t>
      </w:r>
    </w:p>
    <w:p w:rsidR="00C25BDC" w:rsidRPr="00A81929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Організоване навчання у формі фізкультурних занять проводиться з раннього віку.</w:t>
      </w:r>
    </w:p>
    <w:p w:rsidR="00C25BDC" w:rsidRPr="00A81929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З метою реалізації варіативної складової Базового компонента дошкільної освіти у ЗДО проводиться гурткова робота за інтересами дітей. Її мета: задовольняти потреби й зацікавленості дитини до певного виду діяльності, розвивати її природні, загальні та спеціальні здібності; активізувати дитячу творчість, своєчасно виявляти обдарованість.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Вищезазначені форми організації освітнього процесу ЗДО реалізуються в рамках:</w:t>
      </w:r>
    </w:p>
    <w:p w:rsidR="00C25BDC" w:rsidRPr="00A81929" w:rsidRDefault="007945A9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 xml:space="preserve">плану роботи </w:t>
      </w:r>
      <w:r w:rsidR="00641656">
        <w:rPr>
          <w:rFonts w:ascii="Times New Roman" w:hAnsi="Times New Roman"/>
          <w:sz w:val="28"/>
          <w:szCs w:val="28"/>
          <w:lang w:val="uk-UA" w:eastAsia="uk-UA" w:bidi="uk-UA"/>
        </w:rPr>
        <w:t>Степанів</w:t>
      </w:r>
      <w:r w:rsidRPr="00A81929">
        <w:rPr>
          <w:rFonts w:ascii="Times New Roman" w:hAnsi="Times New Roman"/>
          <w:sz w:val="28"/>
          <w:szCs w:val="28"/>
          <w:lang w:val="uk-UA" w:eastAsia="uk-UA" w:bidi="uk-UA"/>
        </w:rPr>
        <w:t>с</w:t>
      </w:r>
      <w:r w:rsidRPr="00A81929">
        <w:rPr>
          <w:rFonts w:ascii="Times New Roman" w:hAnsi="Times New Roman"/>
          <w:sz w:val="28"/>
          <w:szCs w:val="28"/>
          <w:lang w:val="uk-UA"/>
        </w:rPr>
        <w:t>ьк</w:t>
      </w:r>
      <w:r w:rsidR="00791F4B" w:rsidRPr="00A81929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9B2FD8" w:rsidRPr="00A81929">
        <w:rPr>
          <w:rFonts w:ascii="Times New Roman" w:hAnsi="Times New Roman"/>
          <w:sz w:val="28"/>
          <w:szCs w:val="28"/>
          <w:lang w:val="uk-UA"/>
        </w:rPr>
        <w:t xml:space="preserve">закладу дошкільної освіти (ясла-садок) </w:t>
      </w:r>
      <w:r w:rsidR="00641656">
        <w:rPr>
          <w:rFonts w:ascii="Times New Roman" w:hAnsi="Times New Roman"/>
          <w:sz w:val="28"/>
          <w:szCs w:val="28"/>
          <w:lang w:val="uk-UA"/>
        </w:rPr>
        <w:t>«Орлят</w:t>
      </w:r>
      <w:r w:rsidR="00791F4B" w:rsidRPr="00A81929">
        <w:rPr>
          <w:rFonts w:ascii="Times New Roman" w:hAnsi="Times New Roman"/>
          <w:sz w:val="28"/>
          <w:szCs w:val="28"/>
          <w:lang w:val="uk-UA"/>
        </w:rPr>
        <w:t xml:space="preserve">ко»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на 202</w:t>
      </w:r>
      <w:r w:rsidR="00565737">
        <w:rPr>
          <w:rFonts w:ascii="Times New Roman" w:hAnsi="Times New Roman"/>
          <w:sz w:val="28"/>
          <w:szCs w:val="28"/>
          <w:lang w:val="uk-UA"/>
        </w:rPr>
        <w:t>5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/202</w:t>
      </w:r>
      <w:r w:rsidR="00565737">
        <w:rPr>
          <w:rFonts w:ascii="Times New Roman" w:hAnsi="Times New Roman"/>
          <w:sz w:val="28"/>
          <w:szCs w:val="28"/>
          <w:lang w:val="uk-UA"/>
        </w:rPr>
        <w:t>6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 xml:space="preserve"> н.р.;</w:t>
      </w:r>
    </w:p>
    <w:p w:rsidR="00C25BDC" w:rsidRPr="00A81929" w:rsidRDefault="00791F4B" w:rsidP="00ED1F03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режиму роботи груп та ЗДО.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За окремим планом у закладі організовується оздоровлення дітей, під час якого освітній процес організовується в наступних формах:</w:t>
      </w:r>
    </w:p>
    <w:p w:rsidR="00C25BDC" w:rsidRPr="00A81929" w:rsidRDefault="00791F4B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ранкова гімнастика та гімнастика пробудження;</w:t>
      </w:r>
    </w:p>
    <w:p w:rsidR="00C25BDC" w:rsidRPr="00A81929" w:rsidRDefault="00791F4B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дозований біг, ходьба по траві, піску, по «доріжці  здоров’я», обливання ніг прохолодною водою;</w:t>
      </w:r>
    </w:p>
    <w:p w:rsidR="00C25BDC" w:rsidRPr="00A81929" w:rsidRDefault="00791F4B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рухливі та спортивні ігри;</w:t>
      </w:r>
    </w:p>
    <w:p w:rsidR="00C25BDC" w:rsidRPr="00A81929" w:rsidRDefault="00791F4B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процедури прийняття сонячних та повітряних ванн;</w:t>
      </w:r>
    </w:p>
    <w:p w:rsidR="00C25BDC" w:rsidRPr="00A81929" w:rsidRDefault="00791F4B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екскурсії, цільові прогулянки;</w:t>
      </w:r>
    </w:p>
    <w:p w:rsidR="00C25BDC" w:rsidRPr="00A81929" w:rsidRDefault="00791F4B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продуктивні види діяльності;</w:t>
      </w:r>
    </w:p>
    <w:p w:rsidR="00C25BDC" w:rsidRPr="00A81929" w:rsidRDefault="00791F4B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ігри з водою, піском;</w:t>
      </w:r>
    </w:p>
    <w:p w:rsidR="00C25BDC" w:rsidRPr="00A81929" w:rsidRDefault="00791F4B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конструкторські та творчі ігри;</w:t>
      </w:r>
    </w:p>
    <w:p w:rsidR="00C25BDC" w:rsidRPr="00A81929" w:rsidRDefault="00791F4B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пошуково-дослідницька діяльність;</w:t>
      </w:r>
    </w:p>
    <w:p w:rsidR="00C25BDC" w:rsidRPr="00A81929" w:rsidRDefault="00791F4B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організація трудової діяльності;</w:t>
      </w:r>
    </w:p>
    <w:p w:rsidR="00C25BDC" w:rsidRPr="00A81929" w:rsidRDefault="00791F4B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літературні розваги, конкурси малюнків;</w:t>
      </w:r>
    </w:p>
    <w:p w:rsidR="00C25BDC" w:rsidRPr="00A81929" w:rsidRDefault="00791F4B" w:rsidP="00853968">
      <w:pPr>
        <w:pStyle w:val="a7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змагання, різноманітні конкурси, естафети.</w:t>
      </w: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З метою забезпечення єдиних вимог і наступності сімейного і суспільного виховання, надання психолого-педагогічної допомоги батькам або особам, які їх замінюють, підтримки різнобічного розвитку дітей, які виховуються в умовах сім'ї, </w:t>
      </w:r>
      <w:r w:rsidR="00791F4B" w:rsidRPr="00A8192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A81929">
        <w:rPr>
          <w:rFonts w:ascii="Times New Roman" w:hAnsi="Times New Roman"/>
          <w:sz w:val="28"/>
          <w:szCs w:val="28"/>
          <w:lang w:val="uk-UA"/>
        </w:rPr>
        <w:t>ЗДО</w:t>
      </w:r>
      <w:r w:rsidR="00791F4B" w:rsidRPr="00A81929">
        <w:rPr>
          <w:rFonts w:ascii="Times New Roman" w:hAnsi="Times New Roman"/>
          <w:sz w:val="28"/>
          <w:szCs w:val="28"/>
          <w:lang w:val="uk-UA"/>
        </w:rPr>
        <w:t xml:space="preserve"> працює практичний психолог, яка надає консультації та поради родинам.</w:t>
      </w:r>
    </w:p>
    <w:p w:rsidR="00C25BDC" w:rsidRPr="00A81929" w:rsidRDefault="00791F4B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Практичний психолог </w:t>
      </w:r>
      <w:r w:rsidR="00C25BDC" w:rsidRPr="00A81929">
        <w:rPr>
          <w:rFonts w:ascii="Times New Roman" w:hAnsi="Times New Roman"/>
          <w:sz w:val="28"/>
          <w:szCs w:val="28"/>
        </w:rPr>
        <w:t>здійснює консультативну допомогу батькам або особам, які їх замінюють, із питань:</w:t>
      </w:r>
    </w:p>
    <w:p w:rsidR="00C25BDC" w:rsidRPr="00A81929" w:rsidRDefault="00791F4B" w:rsidP="00853968">
      <w:pPr>
        <w:pStyle w:val="a7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соціалізації дітей дошкільного віку, які виховуються в умовах сім’ї;</w:t>
      </w:r>
    </w:p>
    <w:p w:rsidR="00C25BDC" w:rsidRPr="00A81929" w:rsidRDefault="00791F4B" w:rsidP="00853968">
      <w:pPr>
        <w:pStyle w:val="a7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вікових, психофізіологічних  особливості дітей;</w:t>
      </w:r>
    </w:p>
    <w:p w:rsidR="00791F4B" w:rsidRPr="00A81929" w:rsidRDefault="00791F4B" w:rsidP="00853968">
      <w:pPr>
        <w:pStyle w:val="a7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психологічна підтримка батьків та дітей в умовах воєнного часу;</w:t>
      </w:r>
    </w:p>
    <w:p w:rsidR="00C25BDC" w:rsidRPr="00A81929" w:rsidRDefault="00791F4B" w:rsidP="00853968">
      <w:pPr>
        <w:pStyle w:val="a7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психологічної готовності до навчання у школі;</w:t>
      </w:r>
    </w:p>
    <w:p w:rsidR="00C25BDC" w:rsidRPr="00A81929" w:rsidRDefault="00791F4B" w:rsidP="00853968">
      <w:pPr>
        <w:pStyle w:val="a7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профілактики  відхилень у фізичному, психічному і соціальному розвитку дітей дошкільного віку, які виховуються в умовах сім’ї;</w:t>
      </w:r>
    </w:p>
    <w:p w:rsidR="00C25BDC" w:rsidRPr="00A81929" w:rsidRDefault="00791F4B" w:rsidP="00853968">
      <w:pPr>
        <w:pStyle w:val="a7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 xml:space="preserve">організації ігрової діяльності; </w:t>
      </w:r>
    </w:p>
    <w:p w:rsidR="00C25BDC" w:rsidRPr="00A81929" w:rsidRDefault="00791F4B" w:rsidP="00853968">
      <w:pPr>
        <w:pStyle w:val="a7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організації харчування дітей вдома;</w:t>
      </w:r>
    </w:p>
    <w:p w:rsidR="00C25BDC" w:rsidRPr="00A81929" w:rsidRDefault="00791F4B" w:rsidP="00853968">
      <w:pPr>
        <w:pStyle w:val="a7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створення  умов для за загартування і оздоровлення;</w:t>
      </w:r>
    </w:p>
    <w:p w:rsidR="00C25BDC" w:rsidRPr="00A81929" w:rsidRDefault="00791F4B" w:rsidP="00853968">
      <w:pPr>
        <w:pStyle w:val="a7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929"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C25BDC" w:rsidRPr="00A81929">
        <w:rPr>
          <w:rFonts w:ascii="Times New Roman" w:hAnsi="Times New Roman"/>
          <w:sz w:val="28"/>
          <w:szCs w:val="28"/>
          <w:lang w:val="uk-UA"/>
        </w:rPr>
        <w:t>соціального захисту дітей із різних  категорій сімей.</w:t>
      </w:r>
    </w:p>
    <w:p w:rsidR="00C25BDC" w:rsidRPr="00D112CB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25BDC" w:rsidRPr="00A81929" w:rsidRDefault="00C25BDC" w:rsidP="00853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1929">
        <w:rPr>
          <w:rFonts w:ascii="Times New Roman" w:hAnsi="Times New Roman"/>
          <w:sz w:val="28"/>
          <w:szCs w:val="28"/>
        </w:rPr>
        <w:t>Робота з батьками або особами, які їх замінюють і дітьми (віком від 3 до 5 років) проводиться підгрупами та індивідуально за річним планом роботи.</w:t>
      </w:r>
    </w:p>
    <w:p w:rsidR="00C25BDC" w:rsidRPr="00A81929" w:rsidRDefault="00C25BDC" w:rsidP="0085396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81929">
        <w:rPr>
          <w:sz w:val="28"/>
          <w:szCs w:val="28"/>
          <w:lang w:val="uk-UA"/>
        </w:rPr>
        <w:t>Також з метою поширення серед батьків психолого-педагогічних та фізіологічних знань про дітей раннього та дошкільного віку, доступності здобуття дошкільної освіти педагогічний колектив ЗДО</w:t>
      </w:r>
      <w:r w:rsidR="009B2FD8" w:rsidRPr="00A81929">
        <w:rPr>
          <w:sz w:val="28"/>
          <w:szCs w:val="28"/>
          <w:lang w:val="uk-UA"/>
        </w:rPr>
        <w:t xml:space="preserve"> </w:t>
      </w:r>
      <w:r w:rsidRPr="00A81929">
        <w:rPr>
          <w:sz w:val="28"/>
          <w:szCs w:val="28"/>
          <w:lang w:val="uk-UA"/>
        </w:rPr>
        <w:t xml:space="preserve">здійснює соціально-педагогічний патронат сімей, діти яких за станом здоровˈя та інших причин не відвідують </w:t>
      </w:r>
      <w:r w:rsidR="009B2FD8" w:rsidRPr="00A81929">
        <w:rPr>
          <w:sz w:val="28"/>
          <w:szCs w:val="28"/>
          <w:lang w:val="uk-UA"/>
        </w:rPr>
        <w:t>закла</w:t>
      </w:r>
      <w:r w:rsidR="00CE42C6" w:rsidRPr="00A81929">
        <w:rPr>
          <w:sz w:val="28"/>
          <w:szCs w:val="28"/>
          <w:lang w:val="uk-UA"/>
        </w:rPr>
        <w:t>д дошкільної освіти</w:t>
      </w:r>
      <w:r w:rsidRPr="00A81929">
        <w:rPr>
          <w:sz w:val="28"/>
          <w:szCs w:val="28"/>
          <w:lang w:val="uk-UA"/>
        </w:rPr>
        <w:t xml:space="preserve">, але проживають на його території обслуговування. </w:t>
      </w:r>
    </w:p>
    <w:p w:rsidR="00C25BDC" w:rsidRPr="00D112CB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bookmarkStart w:id="2" w:name="n96"/>
      <w:bookmarkEnd w:id="2"/>
    </w:p>
    <w:p w:rsidR="00064A85" w:rsidRPr="00D112CB" w:rsidRDefault="00064A85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064A85" w:rsidRPr="00D112CB" w:rsidRDefault="00064A85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ED1F03" w:rsidRPr="00D112CB" w:rsidRDefault="00ED1F03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ED1F03" w:rsidRPr="00D112CB" w:rsidRDefault="00ED1F03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064A85" w:rsidRPr="00D112CB" w:rsidRDefault="00064A85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064A85" w:rsidRPr="00D112CB" w:rsidRDefault="00064A85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91F4B" w:rsidRPr="00D112CB" w:rsidRDefault="00791F4B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7B32E1" w:rsidRPr="00D112CB" w:rsidRDefault="007B32E1" w:rsidP="00064A8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25BDC" w:rsidRPr="001C37ED" w:rsidRDefault="00C25BDC" w:rsidP="00A819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37ED">
        <w:rPr>
          <w:rFonts w:ascii="Times New Roman" w:hAnsi="Times New Roman"/>
          <w:b/>
          <w:sz w:val="28"/>
          <w:szCs w:val="28"/>
        </w:rPr>
        <w:t xml:space="preserve">Розділ </w:t>
      </w:r>
      <w:r w:rsidR="00A81929" w:rsidRPr="001C37ED">
        <w:rPr>
          <w:rFonts w:ascii="Times New Roman" w:hAnsi="Times New Roman"/>
          <w:b/>
          <w:sz w:val="28"/>
          <w:szCs w:val="28"/>
          <w:lang w:val="uk-UA"/>
        </w:rPr>
        <w:t>4</w:t>
      </w:r>
    </w:p>
    <w:p w:rsidR="00C25BDC" w:rsidRPr="001C37ED" w:rsidRDefault="00C25BDC" w:rsidP="00A81929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Опис та інструменти системи внутрішнього забезпечення якості освіти</w:t>
      </w:r>
    </w:p>
    <w:p w:rsidR="00C25BDC" w:rsidRPr="00D112CB" w:rsidRDefault="00C25BDC" w:rsidP="00064A85">
      <w:pPr>
        <w:pStyle w:val="Default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Внутрішня система забезпечення якості освіти створюється відповідно до  статті 41 Закону України «Про освіту»</w:t>
      </w:r>
      <w:bookmarkStart w:id="3" w:name="n703"/>
      <w:bookmarkEnd w:id="3"/>
      <w:r w:rsidRPr="001C37ED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:</w:t>
      </w:r>
    </w:p>
    <w:p w:rsidR="00C25BDC" w:rsidRPr="001C37ED" w:rsidRDefault="00791F4B" w:rsidP="00853968">
      <w:pPr>
        <w:pStyle w:val="Default"/>
        <w:numPr>
          <w:ilvl w:val="0"/>
          <w:numId w:val="48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25BDC"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оприлюднені критерії, правила та процедури оцінювання освітньої діяльності та управлінських процесів у закладі освіти;</w:t>
      </w:r>
    </w:p>
    <w:p w:rsidR="00C25BDC" w:rsidRPr="001C37ED" w:rsidRDefault="00791F4B" w:rsidP="00853968">
      <w:pPr>
        <w:pStyle w:val="Default"/>
        <w:numPr>
          <w:ilvl w:val="0"/>
          <w:numId w:val="48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25BDC"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політики та процедури забезпечення якості освіти;</w:t>
      </w:r>
    </w:p>
    <w:p w:rsidR="00C25BDC" w:rsidRPr="001C37ED" w:rsidRDefault="00791F4B" w:rsidP="00853968">
      <w:pPr>
        <w:pStyle w:val="Default"/>
        <w:numPr>
          <w:ilvl w:val="0"/>
          <w:numId w:val="48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25BDC"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систему та механізми забезпечення академічної доброчесності;</w:t>
      </w:r>
    </w:p>
    <w:p w:rsidR="00C25BDC" w:rsidRPr="001C37ED" w:rsidRDefault="00791F4B" w:rsidP="00853968">
      <w:pPr>
        <w:pStyle w:val="Default"/>
        <w:numPr>
          <w:ilvl w:val="0"/>
          <w:numId w:val="48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25BDC"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забезпечення наявності необхідних ресурсів для організації освітнього процесу;</w:t>
      </w:r>
    </w:p>
    <w:p w:rsidR="00C25BDC" w:rsidRPr="001C37ED" w:rsidRDefault="00791F4B" w:rsidP="00853968">
      <w:pPr>
        <w:pStyle w:val="Default"/>
        <w:numPr>
          <w:ilvl w:val="0"/>
          <w:numId w:val="47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25BDC"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створення в закладі освіти інклюзивного освітнього середовища, універсального дизайну та розумного пристосування;</w:t>
      </w:r>
    </w:p>
    <w:p w:rsidR="00C25BDC" w:rsidRPr="001C37ED" w:rsidRDefault="00791F4B" w:rsidP="00853968">
      <w:pPr>
        <w:pStyle w:val="Default"/>
        <w:numPr>
          <w:ilvl w:val="0"/>
          <w:numId w:val="47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25BDC"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інші процедури та заходи, що визначаються спеціальними законами або документами закладу освіти.</w:t>
      </w: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Згідно зі статтею 20 Закону України «Про дошкільну освіту» педагогічна рада закладу дошкільної освіти формує систему та затверджує процедури внутрішнього забезпечення якості освіти, зокрема систему та механізми забезпечення академічної доброчесності.</w:t>
      </w: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Внутрішня система забезпечення якості освіти створюється відповідно до рекомендацій Міністерства освіти і науки України, Державної служби якості освіти України з урахуванням: цілей та пріоритетів розвитку закладу дошкільної освіти; типу закладу, місцезнаходження, умов діяльності.</w:t>
      </w: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До розбудови внутрішньої системи якості освіти залучаються усі учасники освітнього процесу.</w:t>
      </w:r>
    </w:p>
    <w:p w:rsidR="00C25BDC" w:rsidRPr="00D112CB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25BDC" w:rsidRPr="001C37ED" w:rsidRDefault="00C25BDC" w:rsidP="00064A85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Рекомендації щодо створення внутрішньої системи</w:t>
      </w:r>
    </w:p>
    <w:p w:rsidR="00C25BDC" w:rsidRPr="001C37ED" w:rsidRDefault="00C25BDC" w:rsidP="00064A85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забезпечення якості освіти</w:t>
      </w: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Мета внутрішньої системи забезпечення якості освіти:</w:t>
      </w: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постійне та послідовне підвищенні якості освіти на основі відстеження динаміки показників освітньої діяльності та освітніх процесів у ЗДО.</w:t>
      </w: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Завдання </w:t>
      </w: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внутрішньої системи забезпечення якості освіти:</w:t>
      </w: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1.Визначення пріоритетних напрямів та показників для оцінювання освітньої діяльності, управлінських процесів у ЗДО.</w:t>
      </w: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2.Здійснення вимірювання показників освітньої діяльності та управлінських процесів у ЗДО</w:t>
      </w:r>
      <w:r w:rsidR="00CE42C6"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та оцінка їх динаміки.</w:t>
      </w: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3.Визначення шляхів підвищення якості освіти за результатами  оцінювання показників освітньої діяльності та освітніх процесів.</w:t>
      </w: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4.Надання допомоги учасникам освітнього процесу щодо підвищення якості освіти.</w:t>
      </w:r>
    </w:p>
    <w:p w:rsidR="00C25BDC" w:rsidRPr="00D112CB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64A85" w:rsidRDefault="00064A85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C37ED" w:rsidRDefault="001C37ED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C37ED" w:rsidRPr="00D112CB" w:rsidRDefault="001C37ED" w:rsidP="00853968">
      <w:pPr>
        <w:pStyle w:val="Defaul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C25BDC" w:rsidRPr="001C37ED" w:rsidRDefault="00C25BDC" w:rsidP="00064A85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Напрями, показники, методу збори інформації для оцінювання</w:t>
      </w:r>
    </w:p>
    <w:p w:rsidR="00C25BDC" w:rsidRPr="001C37ED" w:rsidRDefault="00C25BDC" w:rsidP="00064A85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якості освітньої діяльності та управлінських процесів у </w:t>
      </w:r>
      <w:r w:rsidR="00BA7D9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Степанів</w:t>
      </w:r>
      <w:r w:rsidR="00CE42C6" w:rsidRPr="001C37ED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ському закладі дошкільної освіти (ясла-садок) </w:t>
      </w:r>
      <w:r w:rsidR="00BA7D9C">
        <w:rPr>
          <w:rFonts w:ascii="Times New Roman" w:hAnsi="Times New Roman"/>
          <w:b/>
          <w:color w:val="auto"/>
          <w:sz w:val="28"/>
          <w:szCs w:val="28"/>
          <w:lang w:val="uk-UA"/>
        </w:rPr>
        <w:t>«Орлят</w:t>
      </w:r>
      <w:r w:rsidR="00F35CC6" w:rsidRPr="001C37ED">
        <w:rPr>
          <w:rFonts w:ascii="Times New Roman" w:hAnsi="Times New Roman"/>
          <w:b/>
          <w:color w:val="auto"/>
          <w:sz w:val="28"/>
          <w:szCs w:val="28"/>
          <w:lang w:val="uk-UA"/>
        </w:rPr>
        <w:t>ко»</w:t>
      </w:r>
    </w:p>
    <w:p w:rsidR="00EB16EE" w:rsidRPr="00D112CB" w:rsidRDefault="00EB16EE" w:rsidP="00853968">
      <w:pPr>
        <w:pStyle w:val="Default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Напрями, показники для оцінювання освітніх і управлінських процесів у ЗДО доцільно визначати за результатами аналізу діяльності закладу освіти за минулий навчальний рік та анкетування педагогічних працівників, батьків вихованців щодо якості провадження освітньої діяльності в ЗДО.</w:t>
      </w: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Методами збору інформації для оцінювання якості освітньої діяльності та управлінських процесів у ЗДО можуть бути: вивчення документації, спостереження, опитування (анкетування, інтерв’ювання) усіх учасників освітнього процесу (педагогічних працівників, дітей, батьків вихованців) та спостереження за дітьми в різних видах діяльності. А також медико-педагогічний контроль за фізичним розвитком та станом здоров’я дітей на заняттях з фізкультури (система медичних і педагогічних спостережень, аналіз ефективності використання засобів і методів фізичного виховання)</w:t>
      </w:r>
      <w:r w:rsidR="00EB16EE"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(Таблиця)</w:t>
      </w: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7C2C09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color w:val="auto"/>
          <w:sz w:val="28"/>
          <w:szCs w:val="28"/>
          <w:lang w:val="uk-UA"/>
        </w:rPr>
        <w:t>Зміни та доповнення до напрямів, показників, методів збору інформації для оцінювання якості освітньої діяльності й управлінських процесів у ЗДО схвалюються відповідним рішенням педагогічної ради та затверджуються наказом керівника закладу.</w:t>
      </w:r>
    </w:p>
    <w:p w:rsidR="00ED1F03" w:rsidRPr="00D112CB" w:rsidRDefault="00ED1F03" w:rsidP="00ED1F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C25BDC" w:rsidRPr="001C37ED" w:rsidRDefault="00C25BDC" w:rsidP="00ED1F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37ED">
        <w:rPr>
          <w:rFonts w:ascii="Times New Roman" w:hAnsi="Times New Roman"/>
          <w:b/>
          <w:sz w:val="28"/>
          <w:szCs w:val="28"/>
          <w:lang w:val="uk-UA"/>
        </w:rPr>
        <w:t>Таблиця</w:t>
      </w:r>
    </w:p>
    <w:p w:rsidR="00C861B7" w:rsidRPr="001C37ED" w:rsidRDefault="00C25BDC" w:rsidP="00064A8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37ED">
        <w:rPr>
          <w:rFonts w:ascii="Times New Roman" w:hAnsi="Times New Roman"/>
          <w:b/>
          <w:sz w:val="28"/>
          <w:szCs w:val="28"/>
          <w:lang w:val="uk-UA"/>
        </w:rPr>
        <w:t>Орієнтовні напрями, показники, методу збори інформації для оцінювання якості освітньої діяльності та управлінських процесів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4046"/>
        <w:gridCol w:w="2488"/>
        <w:gridCol w:w="1345"/>
      </w:tblGrid>
      <w:tr w:rsidR="00D112CB" w:rsidRPr="001C37ED" w:rsidTr="00ED1F03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7ED">
              <w:rPr>
                <w:rFonts w:ascii="Times New Roman" w:hAnsi="Times New Roman"/>
                <w:b/>
                <w:sz w:val="28"/>
                <w:szCs w:val="28"/>
              </w:rPr>
              <w:t>Напрям оцінювання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37ED">
              <w:rPr>
                <w:rFonts w:ascii="Times New Roman" w:hAnsi="Times New Roman"/>
                <w:b/>
                <w:sz w:val="28"/>
                <w:szCs w:val="28"/>
              </w:rPr>
              <w:t>Показники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37ED">
              <w:rPr>
                <w:rFonts w:ascii="Times New Roman" w:hAnsi="Times New Roman"/>
                <w:b/>
                <w:sz w:val="28"/>
                <w:szCs w:val="28"/>
              </w:rPr>
              <w:t>Методи збору інформації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37ED">
              <w:rPr>
                <w:rFonts w:ascii="Times New Roman" w:hAnsi="Times New Roman"/>
                <w:b/>
                <w:sz w:val="28"/>
                <w:szCs w:val="28"/>
              </w:rPr>
              <w:t>Термін проведення</w:t>
            </w:r>
          </w:p>
        </w:tc>
      </w:tr>
      <w:tr w:rsidR="00D112CB" w:rsidRPr="001C37ED" w:rsidTr="00ED1F03"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631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Освітнє середовище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ED1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Забезпечення ЗДО (спортивного, музичного залів, груп) обладнанням відповідно до Типового переліку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914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Спостереження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9145DA" w:rsidP="009145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На початок року</w:t>
            </w:r>
          </w:p>
        </w:tc>
      </w:tr>
      <w:tr w:rsidR="00D112CB" w:rsidRPr="001C37ED" w:rsidTr="00ED1F03">
        <w:trPr>
          <w:trHeight w:val="1035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ED1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Забезпечення навчально-наочними посібниками та іграшками відповідно до Типового переліку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Спостереження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9145DA" w:rsidP="009145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На початок року</w:t>
            </w:r>
          </w:p>
        </w:tc>
      </w:tr>
      <w:tr w:rsidR="00D112CB" w:rsidRPr="001C37ED" w:rsidTr="00ED1F03"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85396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ED1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Стан території та приміщень. Відповідність санітарно-гігієнічним вимогам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Спостереження, вивчення документації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9145DA" w:rsidP="009145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D112CB" w:rsidRPr="001C37ED" w:rsidTr="00ED1F03">
        <w:trPr>
          <w:trHeight w:val="876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ED1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Дотримання вимог безпеки життєдіяльності вихованців та охорони праці працівників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Спостереження, вивчення документації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9145DA" w:rsidP="00914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D112CB" w:rsidRPr="001C37ED" w:rsidTr="00ED1F03">
        <w:trPr>
          <w:trHeight w:val="463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ED1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 xml:space="preserve">Створення умов для дітей </w:t>
            </w:r>
            <w:r w:rsidRPr="001C37ED">
              <w:rPr>
                <w:rFonts w:ascii="Times New Roman" w:hAnsi="Times New Roman"/>
                <w:sz w:val="28"/>
                <w:szCs w:val="28"/>
              </w:rPr>
              <w:lastRenderedPageBreak/>
              <w:t>з особливими потребами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631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Спостереження, </w:t>
            </w:r>
            <w:r w:rsidRPr="001C37ED">
              <w:rPr>
                <w:rFonts w:ascii="Times New Roman" w:hAnsi="Times New Roman"/>
                <w:sz w:val="28"/>
                <w:szCs w:val="28"/>
              </w:rPr>
              <w:lastRenderedPageBreak/>
              <w:t>вивчення документації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9145DA" w:rsidP="00914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Немає в </w:t>
            </w: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цоьму році</w:t>
            </w:r>
          </w:p>
        </w:tc>
      </w:tr>
      <w:tr w:rsidR="00D112CB" w:rsidRPr="001C37ED" w:rsidTr="00ED1F03">
        <w:trPr>
          <w:trHeight w:val="105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390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lastRenderedPageBreak/>
              <w:t>Освітня діяльність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ED1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Якість планування в ЗДО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631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Вивчення документації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9145DA" w:rsidP="00914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1 раз на місяць</w:t>
            </w:r>
          </w:p>
        </w:tc>
      </w:tr>
      <w:tr w:rsidR="00D112CB" w:rsidRPr="001C37ED" w:rsidTr="00ED1F03"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470C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Діяльність керівника ЗДО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631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Опитування, вивчення документації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A121C3" w:rsidP="00A1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1 раз на квартал</w:t>
            </w:r>
          </w:p>
        </w:tc>
      </w:tr>
      <w:tr w:rsidR="00D112CB" w:rsidRPr="001C37ED" w:rsidTr="00ED1F03"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ED1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Система внутрішнього моніторингу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631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Вивчення документації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A121C3" w:rsidP="00A1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1 раз на квартал</w:t>
            </w:r>
          </w:p>
        </w:tc>
      </w:tr>
      <w:tr w:rsidR="00D112CB" w:rsidRPr="001C37ED" w:rsidTr="00ED1F03">
        <w:trPr>
          <w:trHeight w:val="661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ED1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Організація та здійснення освітнього процесу в ЗДО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1C37ED" w:rsidRDefault="00C25BDC" w:rsidP="00631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Спостереження вивчення документації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1C37ED" w:rsidRDefault="00A121C3" w:rsidP="00A1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D112CB" w:rsidRPr="001C37ED" w:rsidTr="00ED1F03">
        <w:trPr>
          <w:trHeight w:val="803"/>
        </w:trPr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ED1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Рівень реалізації компетентнісного підходу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1C37ED" w:rsidRDefault="00C25BDC" w:rsidP="00631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Спостереження оцінка, вивчення документації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1C37ED" w:rsidRDefault="00A121C3" w:rsidP="00A1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D112CB" w:rsidRPr="001C37ED" w:rsidTr="00ED1F03"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470C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Діяльність вихователя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1C37ED" w:rsidRDefault="00C25BDC" w:rsidP="00631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Спостереження, вивчення документації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1C37ED" w:rsidRDefault="00A121C3" w:rsidP="00A1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1 раз на місяць</w:t>
            </w:r>
          </w:p>
        </w:tc>
      </w:tr>
      <w:tr w:rsidR="00D112CB" w:rsidRPr="001C37ED" w:rsidTr="00ED1F03"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470C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Організація та здійснення методичної роботи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1C37ED" w:rsidRDefault="00C25BDC" w:rsidP="00631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Вивчення документації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Pr="001C37ED" w:rsidRDefault="00A121C3" w:rsidP="00A1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D112CB" w:rsidRPr="001C37ED" w:rsidTr="00ED1F03"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064A8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ED1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Співпраця з батьками вихованців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631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Опитування, вивчення документації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A121C3" w:rsidP="00A1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C25BDC" w:rsidRPr="001C37ED" w:rsidTr="00ED1F03"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3905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Результати освітньої діяльності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ED1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Рівень засвоєння вихованцями старших груп вимог БКДО за освітніми лініями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C25BDC" w:rsidP="006315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7ED">
              <w:rPr>
                <w:rFonts w:ascii="Times New Roman" w:hAnsi="Times New Roman"/>
                <w:sz w:val="28"/>
                <w:szCs w:val="28"/>
              </w:rPr>
              <w:t>Спостереження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BDC" w:rsidRPr="001C37ED" w:rsidRDefault="00A121C3" w:rsidP="00A12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C37ED">
              <w:rPr>
                <w:rFonts w:ascii="Times New Roman" w:hAnsi="Times New Roman"/>
                <w:sz w:val="28"/>
                <w:szCs w:val="28"/>
                <w:lang w:val="uk-UA"/>
              </w:rPr>
              <w:t>1 раз на півріччя</w:t>
            </w:r>
          </w:p>
        </w:tc>
      </w:tr>
    </w:tbl>
    <w:p w:rsidR="00ED1F03" w:rsidRPr="00D112CB" w:rsidRDefault="00ED1F03" w:rsidP="00ED1F03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</w:pPr>
    </w:p>
    <w:p w:rsidR="00ED1F03" w:rsidRPr="00D112CB" w:rsidRDefault="00ED1F03" w:rsidP="00ED1F03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</w:pPr>
    </w:p>
    <w:p w:rsidR="00470CE0" w:rsidRPr="001C37ED" w:rsidRDefault="00C25BDC" w:rsidP="00ED1F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37ED">
        <w:rPr>
          <w:rFonts w:ascii="Times New Roman" w:hAnsi="Times New Roman"/>
          <w:b/>
          <w:sz w:val="28"/>
          <w:szCs w:val="28"/>
          <w:lang w:val="uk-UA"/>
        </w:rPr>
        <w:t xml:space="preserve">Основні політики забезпечення якості </w:t>
      </w:r>
    </w:p>
    <w:p w:rsidR="00C25BDC" w:rsidRPr="001C37ED" w:rsidRDefault="00C25BDC" w:rsidP="00ED1F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37ED">
        <w:rPr>
          <w:rFonts w:ascii="Times New Roman" w:hAnsi="Times New Roman"/>
          <w:b/>
          <w:sz w:val="28"/>
          <w:szCs w:val="28"/>
          <w:lang w:val="uk-UA"/>
        </w:rPr>
        <w:t>освітньої діяльності</w:t>
      </w:r>
      <w:r w:rsidR="003905D5" w:rsidRPr="001C37E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C37ED">
        <w:rPr>
          <w:rFonts w:ascii="Times New Roman" w:hAnsi="Times New Roman"/>
          <w:b/>
          <w:sz w:val="28"/>
          <w:szCs w:val="28"/>
          <w:lang w:val="uk-UA"/>
        </w:rPr>
        <w:t>та якості освіти</w:t>
      </w:r>
      <w:r w:rsidR="003905D5" w:rsidRPr="001C37E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25BDC" w:rsidRPr="00D112CB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C25BDC" w:rsidRPr="001C37ED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Основними політиками забезпечення якості освітньої діяльності та якості освіти в ЗДО</w:t>
      </w:r>
      <w:r w:rsidR="00C861B7" w:rsidRPr="001C37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37ED">
        <w:rPr>
          <w:rFonts w:ascii="Times New Roman" w:hAnsi="Times New Roman"/>
          <w:sz w:val="28"/>
          <w:szCs w:val="28"/>
          <w:lang w:val="uk-UA"/>
        </w:rPr>
        <w:t>є:</w:t>
      </w:r>
    </w:p>
    <w:p w:rsidR="00C25BDC" w:rsidRPr="001C37ED" w:rsidRDefault="00C25BDC" w:rsidP="00853968">
      <w:pPr>
        <w:pStyle w:val="a7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забезпечення публічної інформації про діяльність закладу освіти (ст. 30 Закону України «Про освіту»);</w:t>
      </w:r>
    </w:p>
    <w:p w:rsidR="00C25BDC" w:rsidRPr="001C37ED" w:rsidRDefault="00C25BDC" w:rsidP="00853968">
      <w:pPr>
        <w:pStyle w:val="a7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дотримання принципів академічної доброчесності у діяльності педагогічних працівників (ст. 42 Закону України «Про освіту»);</w:t>
      </w:r>
    </w:p>
    <w:p w:rsidR="00C25BDC" w:rsidRPr="001C37ED" w:rsidRDefault="00C25BDC" w:rsidP="00853968">
      <w:pPr>
        <w:pStyle w:val="a7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запобігання та протидія булінгу (цькуванню);</w:t>
      </w:r>
    </w:p>
    <w:p w:rsidR="00C25BDC" w:rsidRPr="001C37ED" w:rsidRDefault="00C25BDC" w:rsidP="00853968">
      <w:pPr>
        <w:pStyle w:val="a7"/>
        <w:numPr>
          <w:ilvl w:val="0"/>
          <w:numId w:val="4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створення умов щодо професійного зростання педагогічних працівників (постанова Кабінету Міністрів України від 21.08.2019 № 800 «Деякі питання підвищення кваліфікації педагогічних і науково-педагогічних працівників (зі змінами).</w:t>
      </w:r>
    </w:p>
    <w:p w:rsidR="00C25BDC" w:rsidRPr="001C37ED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0CE0" w:rsidRPr="001C37ED" w:rsidRDefault="00470CE0" w:rsidP="003905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70CE0" w:rsidRPr="001C37ED" w:rsidRDefault="00470CE0" w:rsidP="003905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861B7" w:rsidRPr="001C37ED" w:rsidRDefault="00C25BDC" w:rsidP="003905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37ED">
        <w:rPr>
          <w:rFonts w:ascii="Times New Roman" w:hAnsi="Times New Roman"/>
          <w:b/>
          <w:sz w:val="28"/>
          <w:szCs w:val="28"/>
          <w:lang w:val="uk-UA"/>
        </w:rPr>
        <w:t>Основні процедури вивчення якості освітньої діяльності</w:t>
      </w:r>
    </w:p>
    <w:p w:rsidR="00C25BDC" w:rsidRPr="001C37ED" w:rsidRDefault="00C25BDC" w:rsidP="003905D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5BDC" w:rsidRPr="001C37ED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37ED">
        <w:rPr>
          <w:rFonts w:ascii="Times New Roman" w:hAnsi="Times New Roman"/>
          <w:sz w:val="28"/>
          <w:szCs w:val="28"/>
        </w:rPr>
        <w:t>Основними процедурами вивчення якості освітньої діяльності в ЗДО визначено:</w:t>
      </w:r>
    </w:p>
    <w:p w:rsidR="00C25BDC" w:rsidRPr="001C37ED" w:rsidRDefault="00C25BDC" w:rsidP="00853968">
      <w:pPr>
        <w:pStyle w:val="a7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відстеження рівня розвитку дітей старшого дошкільного віку відповідно до вимог Базового компонента дошкільної освіти;</w:t>
      </w:r>
    </w:p>
    <w:p w:rsidR="00C25BDC" w:rsidRPr="001C37ED" w:rsidRDefault="00C25BDC" w:rsidP="00853968">
      <w:pPr>
        <w:pStyle w:val="a7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37ED">
        <w:rPr>
          <w:rFonts w:ascii="Times New Roman" w:hAnsi="Times New Roman"/>
          <w:sz w:val="28"/>
          <w:szCs w:val="28"/>
        </w:rPr>
        <w:t>внутрішній моніторинг якості освіти;</w:t>
      </w:r>
    </w:p>
    <w:p w:rsidR="00C25BDC" w:rsidRPr="001C37ED" w:rsidRDefault="00C25BDC" w:rsidP="00853968">
      <w:pPr>
        <w:pStyle w:val="a7"/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37ED">
        <w:rPr>
          <w:rFonts w:ascii="Times New Roman" w:hAnsi="Times New Roman"/>
          <w:sz w:val="28"/>
          <w:szCs w:val="28"/>
        </w:rPr>
        <w:t>самооцінювання освітньої діяльності.</w:t>
      </w:r>
    </w:p>
    <w:p w:rsidR="00F8774C" w:rsidRPr="001C37ED" w:rsidRDefault="00C25BDC" w:rsidP="00F877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</w:rPr>
        <w:t xml:space="preserve">Відстеження рівня розвитку дітей старшого дошкільного віку здійснюється відповідно до вимог Базового компонента дошкільної освіти. У якості інструментарію </w:t>
      </w:r>
      <w:r w:rsidR="007C2C09" w:rsidRPr="001C37ED">
        <w:rPr>
          <w:rFonts w:ascii="Times New Roman" w:hAnsi="Times New Roman"/>
          <w:sz w:val="28"/>
          <w:szCs w:val="28"/>
          <w:lang w:val="uk-UA"/>
        </w:rPr>
        <w:t xml:space="preserve">заклад </w:t>
      </w:r>
      <w:r w:rsidRPr="001C37ED">
        <w:rPr>
          <w:rFonts w:ascii="Times New Roman" w:hAnsi="Times New Roman"/>
          <w:sz w:val="28"/>
          <w:szCs w:val="28"/>
        </w:rPr>
        <w:t>використ</w:t>
      </w:r>
      <w:r w:rsidR="007C2C09" w:rsidRPr="001C37ED">
        <w:rPr>
          <w:rFonts w:ascii="Times New Roman" w:hAnsi="Times New Roman"/>
          <w:sz w:val="28"/>
          <w:szCs w:val="28"/>
          <w:lang w:val="uk-UA"/>
        </w:rPr>
        <w:t>овує</w:t>
      </w:r>
      <w:r w:rsidRPr="001C37ED">
        <w:rPr>
          <w:rFonts w:ascii="Times New Roman" w:hAnsi="Times New Roman"/>
          <w:sz w:val="28"/>
          <w:szCs w:val="28"/>
        </w:rPr>
        <w:t xml:space="preserve"> </w:t>
      </w:r>
      <w:r w:rsidR="00F8774C" w:rsidRPr="001C37ED">
        <w:rPr>
          <w:rFonts w:ascii="Times New Roman" w:hAnsi="Times New Roman"/>
          <w:sz w:val="28"/>
          <w:szCs w:val="28"/>
          <w:lang w:val="uk-UA"/>
        </w:rPr>
        <w:t>«Діагностування сформованості освітніх компетенцій дітей старшого дошкільного віку» за методичними рекомендаціями Лариси Ковальчук. За цією методикою проводиться моніторинг знань дітей за освітніми лініями:</w:t>
      </w:r>
    </w:p>
    <w:p w:rsidR="00F8774C" w:rsidRPr="001C37ED" w:rsidRDefault="00F8774C" w:rsidP="001C37ED">
      <w:pPr>
        <w:pStyle w:val="a7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«Дитина в сенсорно-пізнавальному просторі»;</w:t>
      </w:r>
    </w:p>
    <w:p w:rsidR="00F8774C" w:rsidRPr="001C37ED" w:rsidRDefault="00F8774C" w:rsidP="001C37ED">
      <w:pPr>
        <w:pStyle w:val="a7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«Дитина в соціумі»;</w:t>
      </w:r>
    </w:p>
    <w:p w:rsidR="00F8774C" w:rsidRPr="001C37ED" w:rsidRDefault="00F8774C" w:rsidP="001C37ED">
      <w:pPr>
        <w:pStyle w:val="a7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«Мовлення дитини»;</w:t>
      </w:r>
    </w:p>
    <w:p w:rsidR="00F8774C" w:rsidRPr="001C37ED" w:rsidRDefault="00F8774C" w:rsidP="001C37ED">
      <w:pPr>
        <w:pStyle w:val="a7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«Діяльність дитини»;</w:t>
      </w:r>
    </w:p>
    <w:p w:rsidR="00F8774C" w:rsidRPr="001C37ED" w:rsidRDefault="00F8774C" w:rsidP="001C37ED">
      <w:pPr>
        <w:pStyle w:val="a7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«Особистість дитини»;</w:t>
      </w:r>
    </w:p>
    <w:p w:rsidR="00F8774C" w:rsidRPr="001C37ED" w:rsidRDefault="00F8774C" w:rsidP="001C37ED">
      <w:pPr>
        <w:pStyle w:val="a7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«Дитина у світі культури»;</w:t>
      </w:r>
    </w:p>
    <w:p w:rsidR="00F8774C" w:rsidRPr="001C37ED" w:rsidRDefault="00F8774C" w:rsidP="001C37ED">
      <w:pPr>
        <w:pStyle w:val="a7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«Дитина у природному дошкіллі».</w:t>
      </w:r>
    </w:p>
    <w:p w:rsidR="00C25BDC" w:rsidRPr="001C37ED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37ED">
        <w:rPr>
          <w:rFonts w:ascii="Times New Roman" w:hAnsi="Times New Roman"/>
          <w:sz w:val="28"/>
          <w:szCs w:val="28"/>
        </w:rPr>
        <w:t>Для забезпечення об’єктивності та достовірності даних важливо дотримуватись принципів академічної доброчесності, утому числі справедливого оцінювання.</w:t>
      </w:r>
    </w:p>
    <w:p w:rsidR="00C25BDC" w:rsidRPr="001C37ED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37ED">
        <w:rPr>
          <w:rFonts w:ascii="Times New Roman" w:hAnsi="Times New Roman"/>
          <w:sz w:val="28"/>
          <w:szCs w:val="28"/>
        </w:rPr>
        <w:t>Внутрішній моніторинг якості освіти здійснюється відповідно до статті 48 Закону України «Про освіту», наказу Міністерства освіти і науки України від 16.01.2020 № 54 «Про затвердження Порядку проведення моніторингу якості освіти». Для проведення внутрішнього моніторингу розробляється відповідна програма.</w:t>
      </w:r>
    </w:p>
    <w:p w:rsidR="00C25BDC" w:rsidRPr="001C37ED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1C37ED">
        <w:rPr>
          <w:rFonts w:ascii="Times New Roman" w:hAnsi="Times New Roman"/>
          <w:sz w:val="28"/>
          <w:szCs w:val="28"/>
        </w:rPr>
        <w:t>Самооцінювання освітньої діяльності включає:</w:t>
      </w:r>
    </w:p>
    <w:p w:rsidR="00C25BDC" w:rsidRPr="001C37ED" w:rsidRDefault="00C25BDC" w:rsidP="00853968">
      <w:pPr>
        <w:pStyle w:val="a7"/>
        <w:numPr>
          <w:ilvl w:val="0"/>
          <w:numId w:val="5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самооцінку показників освітньої діяльності та управлінських процесів у ЗДО;</w:t>
      </w:r>
    </w:p>
    <w:p w:rsidR="00C25BDC" w:rsidRPr="001C37ED" w:rsidRDefault="00C25BDC" w:rsidP="00853968">
      <w:pPr>
        <w:pStyle w:val="a7"/>
        <w:numPr>
          <w:ilvl w:val="0"/>
          <w:numId w:val="5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37ED">
        <w:rPr>
          <w:rFonts w:ascii="Times New Roman" w:hAnsi="Times New Roman"/>
          <w:sz w:val="28"/>
          <w:szCs w:val="28"/>
          <w:lang w:val="uk-UA"/>
        </w:rPr>
        <w:t>оцінювання педагогічними працівниками своєї діяльності.</w:t>
      </w:r>
    </w:p>
    <w:p w:rsidR="00C25BDC" w:rsidRPr="00D112CB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1C37ED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Очікувані результати щодо реалізації системи внутрішнього забезпечення якості освіти</w:t>
      </w:r>
    </w:p>
    <w:p w:rsidR="00C25BDC" w:rsidRPr="001C37ED" w:rsidRDefault="00C25BDC" w:rsidP="00853968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C25BDC" w:rsidRPr="001C37ED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37ED">
        <w:rPr>
          <w:rFonts w:ascii="Times New Roman" w:hAnsi="Times New Roman"/>
          <w:sz w:val="28"/>
          <w:szCs w:val="28"/>
        </w:rPr>
        <w:t>1. Отримання об’єктивних даних про якість освітньої діяльності та управлінських процесів у ЗДО.</w:t>
      </w:r>
    </w:p>
    <w:p w:rsidR="00C25BDC" w:rsidRPr="001C37ED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37ED">
        <w:rPr>
          <w:rFonts w:ascii="Times New Roman" w:hAnsi="Times New Roman"/>
          <w:sz w:val="28"/>
          <w:szCs w:val="28"/>
        </w:rPr>
        <w:t xml:space="preserve">2. Підвищення якості освіти в </w:t>
      </w:r>
      <w:r w:rsidR="00C861B7" w:rsidRPr="001C37ED">
        <w:rPr>
          <w:rFonts w:ascii="Times New Roman" w:hAnsi="Times New Roman"/>
          <w:sz w:val="28"/>
          <w:szCs w:val="28"/>
        </w:rPr>
        <w:t>ЗДО</w:t>
      </w:r>
      <w:r w:rsidR="00C861B7" w:rsidRPr="001C37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37ED">
        <w:rPr>
          <w:rFonts w:ascii="Times New Roman" w:hAnsi="Times New Roman"/>
          <w:sz w:val="28"/>
          <w:szCs w:val="28"/>
        </w:rPr>
        <w:t>на основі прийняття ефективних управлінських рішень.</w:t>
      </w:r>
    </w:p>
    <w:p w:rsidR="00C25BDC" w:rsidRPr="001C37ED" w:rsidRDefault="00C25BDC" w:rsidP="008539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37ED">
        <w:rPr>
          <w:rFonts w:ascii="Times New Roman" w:hAnsi="Times New Roman"/>
          <w:sz w:val="28"/>
          <w:szCs w:val="28"/>
        </w:rPr>
        <w:t xml:space="preserve">3. Створення атмосфери довіри до </w:t>
      </w:r>
      <w:r w:rsidR="00C861B7" w:rsidRPr="001C37ED">
        <w:rPr>
          <w:rFonts w:ascii="Times New Roman" w:hAnsi="Times New Roman"/>
          <w:sz w:val="28"/>
          <w:szCs w:val="28"/>
        </w:rPr>
        <w:t>ЗДО</w:t>
      </w:r>
      <w:r w:rsidRPr="001C37ED">
        <w:rPr>
          <w:rFonts w:ascii="Times New Roman" w:hAnsi="Times New Roman"/>
          <w:sz w:val="28"/>
          <w:szCs w:val="28"/>
        </w:rPr>
        <w:t xml:space="preserve"> серед педагогічних працівників та батьків вихованців.</w:t>
      </w:r>
    </w:p>
    <w:sectPr w:rsidR="00C25BDC" w:rsidRPr="001C37ED" w:rsidSect="006F3858">
      <w:footerReference w:type="default" r:id="rId35"/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F0" w:rsidRDefault="009B15F0" w:rsidP="007C2C09">
      <w:pPr>
        <w:spacing w:after="0" w:line="240" w:lineRule="auto"/>
      </w:pPr>
      <w:r>
        <w:separator/>
      </w:r>
    </w:p>
  </w:endnote>
  <w:endnote w:type="continuationSeparator" w:id="0">
    <w:p w:rsidR="009B15F0" w:rsidRDefault="009B15F0" w:rsidP="007C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+mn-e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017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7D17" w:rsidRDefault="00067D1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F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D17" w:rsidRDefault="00067D1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F0" w:rsidRDefault="009B15F0" w:rsidP="007C2C09">
      <w:pPr>
        <w:spacing w:after="0" w:line="240" w:lineRule="auto"/>
      </w:pPr>
      <w:r>
        <w:separator/>
      </w:r>
    </w:p>
  </w:footnote>
  <w:footnote w:type="continuationSeparator" w:id="0">
    <w:p w:rsidR="009B15F0" w:rsidRDefault="009B15F0" w:rsidP="007C2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8F9"/>
    <w:multiLevelType w:val="hybridMultilevel"/>
    <w:tmpl w:val="2DA2F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17AF"/>
    <w:multiLevelType w:val="hybridMultilevel"/>
    <w:tmpl w:val="AE9E82FE"/>
    <w:lvl w:ilvl="0" w:tplc="C4FEFD9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E3E45"/>
    <w:multiLevelType w:val="hybridMultilevel"/>
    <w:tmpl w:val="597687AC"/>
    <w:lvl w:ilvl="0" w:tplc="3710B83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6317"/>
    <w:multiLevelType w:val="hybridMultilevel"/>
    <w:tmpl w:val="781675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E17EE"/>
    <w:multiLevelType w:val="hybridMultilevel"/>
    <w:tmpl w:val="E710FD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85A98"/>
    <w:multiLevelType w:val="hybridMultilevel"/>
    <w:tmpl w:val="C22CC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853B1"/>
    <w:multiLevelType w:val="hybridMultilevel"/>
    <w:tmpl w:val="7BFE2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033B9"/>
    <w:multiLevelType w:val="hybridMultilevel"/>
    <w:tmpl w:val="4466655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144D8"/>
    <w:multiLevelType w:val="hybridMultilevel"/>
    <w:tmpl w:val="8682B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5434C"/>
    <w:multiLevelType w:val="hybridMultilevel"/>
    <w:tmpl w:val="F244C5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6EF085D"/>
    <w:multiLevelType w:val="hybridMultilevel"/>
    <w:tmpl w:val="2550B098"/>
    <w:lvl w:ilvl="0" w:tplc="BB7CFBCA">
      <w:start w:val="2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423912"/>
    <w:multiLevelType w:val="hybridMultilevel"/>
    <w:tmpl w:val="4C6A05B6"/>
    <w:lvl w:ilvl="0" w:tplc="2BEEBB00">
      <w:start w:val="3"/>
      <w:numFmt w:val="bullet"/>
      <w:lvlText w:val="-"/>
      <w:lvlJc w:val="left"/>
      <w:pPr>
        <w:ind w:left="1429" w:hanging="360"/>
      </w:pPr>
      <w:rPr>
        <w:rFonts w:ascii="Helvetica" w:eastAsia="Times New Roman" w:hAnsi="Helvetica" w:cs="Helvetica" w:hint="default"/>
        <w:b w:val="0"/>
        <w:color w:val="555555"/>
        <w:sz w:val="2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784023"/>
    <w:multiLevelType w:val="hybridMultilevel"/>
    <w:tmpl w:val="9906F3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4850BD"/>
    <w:multiLevelType w:val="hybridMultilevel"/>
    <w:tmpl w:val="51F82556"/>
    <w:lvl w:ilvl="0" w:tplc="C4FEFD9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27359C"/>
    <w:multiLevelType w:val="hybridMultilevel"/>
    <w:tmpl w:val="1AC684A6"/>
    <w:lvl w:ilvl="0" w:tplc="0F38463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6D8689D"/>
    <w:multiLevelType w:val="multilevel"/>
    <w:tmpl w:val="3EE4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6E6801"/>
    <w:multiLevelType w:val="hybridMultilevel"/>
    <w:tmpl w:val="5880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A3FEB"/>
    <w:multiLevelType w:val="hybridMultilevel"/>
    <w:tmpl w:val="FE1C3B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3614C"/>
    <w:multiLevelType w:val="hybridMultilevel"/>
    <w:tmpl w:val="BA8872E8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467AA"/>
    <w:multiLevelType w:val="hybridMultilevel"/>
    <w:tmpl w:val="C50268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13BE0"/>
    <w:multiLevelType w:val="hybridMultilevel"/>
    <w:tmpl w:val="96A26646"/>
    <w:lvl w:ilvl="0" w:tplc="2BEEBB00">
      <w:start w:val="3"/>
      <w:numFmt w:val="bullet"/>
      <w:lvlText w:val="-"/>
      <w:lvlJc w:val="left"/>
      <w:pPr>
        <w:ind w:left="1429" w:hanging="360"/>
      </w:pPr>
      <w:rPr>
        <w:rFonts w:ascii="Helvetica" w:eastAsia="Times New Roman" w:hAnsi="Helvetica" w:cs="Helvetica" w:hint="default"/>
        <w:b w:val="0"/>
        <w:color w:val="555555"/>
        <w:sz w:val="2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B94178F"/>
    <w:multiLevelType w:val="multilevel"/>
    <w:tmpl w:val="7164A080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306F619D"/>
    <w:multiLevelType w:val="hybridMultilevel"/>
    <w:tmpl w:val="0F22C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AE353A"/>
    <w:multiLevelType w:val="hybridMultilevel"/>
    <w:tmpl w:val="582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1151E3F"/>
    <w:multiLevelType w:val="hybridMultilevel"/>
    <w:tmpl w:val="5972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97A54"/>
    <w:multiLevelType w:val="hybridMultilevel"/>
    <w:tmpl w:val="4AB4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B85AF7"/>
    <w:multiLevelType w:val="multilevel"/>
    <w:tmpl w:val="B244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911647"/>
    <w:multiLevelType w:val="hybridMultilevel"/>
    <w:tmpl w:val="6694C87C"/>
    <w:lvl w:ilvl="0" w:tplc="B470A8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792A0B"/>
    <w:multiLevelType w:val="hybridMultilevel"/>
    <w:tmpl w:val="31B8B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0C3092"/>
    <w:multiLevelType w:val="hybridMultilevel"/>
    <w:tmpl w:val="7A242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3D184C"/>
    <w:multiLevelType w:val="hybridMultilevel"/>
    <w:tmpl w:val="04DA8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40E12"/>
    <w:multiLevelType w:val="hybridMultilevel"/>
    <w:tmpl w:val="E13078C4"/>
    <w:lvl w:ilvl="0" w:tplc="7BBAF60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1B2124D"/>
    <w:multiLevelType w:val="hybridMultilevel"/>
    <w:tmpl w:val="88E0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025D20"/>
    <w:multiLevelType w:val="multilevel"/>
    <w:tmpl w:val="C62A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F25260"/>
    <w:multiLevelType w:val="hybridMultilevel"/>
    <w:tmpl w:val="F8B86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8C7260"/>
    <w:multiLevelType w:val="hybridMultilevel"/>
    <w:tmpl w:val="D33665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B345FC"/>
    <w:multiLevelType w:val="hybridMultilevel"/>
    <w:tmpl w:val="3948ECA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4D95169A"/>
    <w:multiLevelType w:val="hybridMultilevel"/>
    <w:tmpl w:val="22DE1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D61FD6"/>
    <w:multiLevelType w:val="hybridMultilevel"/>
    <w:tmpl w:val="114E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5B0395"/>
    <w:multiLevelType w:val="hybridMultilevel"/>
    <w:tmpl w:val="29D41D7E"/>
    <w:lvl w:ilvl="0" w:tplc="C4FEFD9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22A6F0E"/>
    <w:multiLevelType w:val="hybridMultilevel"/>
    <w:tmpl w:val="72909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71641F"/>
    <w:multiLevelType w:val="hybridMultilevel"/>
    <w:tmpl w:val="EF6C98B6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2" w15:restartNumberingAfterBreak="0">
    <w:nsid w:val="542E35B5"/>
    <w:multiLevelType w:val="hybridMultilevel"/>
    <w:tmpl w:val="84A8B9B6"/>
    <w:lvl w:ilvl="0" w:tplc="3710B83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346346"/>
    <w:multiLevelType w:val="hybridMultilevel"/>
    <w:tmpl w:val="6D3E4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A8579B2"/>
    <w:multiLevelType w:val="hybridMultilevel"/>
    <w:tmpl w:val="E9EA7A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AE37B78"/>
    <w:multiLevelType w:val="hybridMultilevel"/>
    <w:tmpl w:val="FC6A1A2E"/>
    <w:lvl w:ilvl="0" w:tplc="4ECEB9DE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BE662ED"/>
    <w:multiLevelType w:val="hybridMultilevel"/>
    <w:tmpl w:val="E75EB4B8"/>
    <w:lvl w:ilvl="0" w:tplc="04190001">
      <w:start w:val="1"/>
      <w:numFmt w:val="bullet"/>
      <w:lvlText w:val=""/>
      <w:lvlJc w:val="left"/>
      <w:pPr>
        <w:ind w:left="2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47" w15:restartNumberingAfterBreak="0">
    <w:nsid w:val="5C1F5432"/>
    <w:multiLevelType w:val="hybridMultilevel"/>
    <w:tmpl w:val="A0381230"/>
    <w:lvl w:ilvl="0" w:tplc="B63247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543A2F"/>
    <w:multiLevelType w:val="hybridMultilevel"/>
    <w:tmpl w:val="AAC03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DCF256D"/>
    <w:multiLevelType w:val="hybridMultilevel"/>
    <w:tmpl w:val="FB4C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E81420F"/>
    <w:multiLevelType w:val="hybridMultilevel"/>
    <w:tmpl w:val="07A22F26"/>
    <w:lvl w:ilvl="0" w:tplc="C4FEFD9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B9365F"/>
    <w:multiLevelType w:val="hybridMultilevel"/>
    <w:tmpl w:val="1A78F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7963902"/>
    <w:multiLevelType w:val="hybridMultilevel"/>
    <w:tmpl w:val="829E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04A2511"/>
    <w:multiLevelType w:val="hybridMultilevel"/>
    <w:tmpl w:val="8362B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4790E5D"/>
    <w:multiLevelType w:val="hybridMultilevel"/>
    <w:tmpl w:val="7624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AD5457"/>
    <w:multiLevelType w:val="hybridMultilevel"/>
    <w:tmpl w:val="9932974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6" w15:restartNumberingAfterBreak="0">
    <w:nsid w:val="75767F39"/>
    <w:multiLevelType w:val="hybridMultilevel"/>
    <w:tmpl w:val="1D88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94517C"/>
    <w:multiLevelType w:val="hybridMultilevel"/>
    <w:tmpl w:val="86EEDA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3C0259"/>
    <w:multiLevelType w:val="hybridMultilevel"/>
    <w:tmpl w:val="88A803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FB33CDB"/>
    <w:multiLevelType w:val="hybridMultilevel"/>
    <w:tmpl w:val="BB60E536"/>
    <w:lvl w:ilvl="0" w:tplc="2BEEBB00">
      <w:start w:val="3"/>
      <w:numFmt w:val="bullet"/>
      <w:lvlText w:val="-"/>
      <w:lvlJc w:val="left"/>
      <w:pPr>
        <w:ind w:left="1429" w:hanging="360"/>
      </w:pPr>
      <w:rPr>
        <w:rFonts w:ascii="Helvetica" w:eastAsia="Times New Roman" w:hAnsi="Helvetica" w:cs="Helvetica" w:hint="default"/>
        <w:b w:val="0"/>
        <w:color w:val="555555"/>
        <w:sz w:val="2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FBE6310"/>
    <w:multiLevelType w:val="hybridMultilevel"/>
    <w:tmpl w:val="70501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7"/>
  </w:num>
  <w:num w:numId="4">
    <w:abstractNumId w:val="14"/>
  </w:num>
  <w:num w:numId="5">
    <w:abstractNumId w:val="41"/>
  </w:num>
  <w:num w:numId="6">
    <w:abstractNumId w:val="57"/>
  </w:num>
  <w:num w:numId="7">
    <w:abstractNumId w:val="17"/>
  </w:num>
  <w:num w:numId="8">
    <w:abstractNumId w:val="3"/>
  </w:num>
  <w:num w:numId="9">
    <w:abstractNumId w:val="19"/>
  </w:num>
  <w:num w:numId="10">
    <w:abstractNumId w:val="4"/>
  </w:num>
  <w:num w:numId="11">
    <w:abstractNumId w:val="6"/>
  </w:num>
  <w:num w:numId="12">
    <w:abstractNumId w:val="37"/>
  </w:num>
  <w:num w:numId="13">
    <w:abstractNumId w:val="29"/>
  </w:num>
  <w:num w:numId="14">
    <w:abstractNumId w:val="54"/>
  </w:num>
  <w:num w:numId="15">
    <w:abstractNumId w:val="42"/>
  </w:num>
  <w:num w:numId="16">
    <w:abstractNumId w:val="51"/>
  </w:num>
  <w:num w:numId="17">
    <w:abstractNumId w:val="36"/>
  </w:num>
  <w:num w:numId="18">
    <w:abstractNumId w:val="24"/>
  </w:num>
  <w:num w:numId="19">
    <w:abstractNumId w:val="35"/>
  </w:num>
  <w:num w:numId="20">
    <w:abstractNumId w:val="10"/>
  </w:num>
  <w:num w:numId="21">
    <w:abstractNumId w:val="32"/>
  </w:num>
  <w:num w:numId="22">
    <w:abstractNumId w:val="0"/>
  </w:num>
  <w:num w:numId="23">
    <w:abstractNumId w:val="60"/>
  </w:num>
  <w:num w:numId="24">
    <w:abstractNumId w:val="49"/>
  </w:num>
  <w:num w:numId="25">
    <w:abstractNumId w:val="43"/>
  </w:num>
  <w:num w:numId="26">
    <w:abstractNumId w:val="23"/>
  </w:num>
  <w:num w:numId="27">
    <w:abstractNumId w:val="52"/>
  </w:num>
  <w:num w:numId="28">
    <w:abstractNumId w:val="22"/>
  </w:num>
  <w:num w:numId="29">
    <w:abstractNumId w:val="44"/>
  </w:num>
  <w:num w:numId="30">
    <w:abstractNumId w:val="28"/>
  </w:num>
  <w:num w:numId="31">
    <w:abstractNumId w:val="25"/>
  </w:num>
  <w:num w:numId="32">
    <w:abstractNumId w:val="12"/>
  </w:num>
  <w:num w:numId="33">
    <w:abstractNumId w:val="55"/>
  </w:num>
  <w:num w:numId="34">
    <w:abstractNumId w:val="48"/>
  </w:num>
  <w:num w:numId="35">
    <w:abstractNumId w:val="40"/>
  </w:num>
  <w:num w:numId="36">
    <w:abstractNumId w:val="58"/>
  </w:num>
  <w:num w:numId="37">
    <w:abstractNumId w:val="21"/>
  </w:num>
  <w:num w:numId="38">
    <w:abstractNumId w:val="56"/>
  </w:num>
  <w:num w:numId="39">
    <w:abstractNumId w:val="46"/>
  </w:num>
  <w:num w:numId="40">
    <w:abstractNumId w:val="2"/>
  </w:num>
  <w:num w:numId="41">
    <w:abstractNumId w:val="47"/>
  </w:num>
  <w:num w:numId="42">
    <w:abstractNumId w:val="45"/>
  </w:num>
  <w:num w:numId="43">
    <w:abstractNumId w:val="18"/>
  </w:num>
  <w:num w:numId="44">
    <w:abstractNumId w:val="50"/>
  </w:num>
  <w:num w:numId="45">
    <w:abstractNumId w:val="27"/>
  </w:num>
  <w:num w:numId="46">
    <w:abstractNumId w:val="1"/>
  </w:num>
  <w:num w:numId="47">
    <w:abstractNumId w:val="39"/>
  </w:num>
  <w:num w:numId="48">
    <w:abstractNumId w:val="13"/>
  </w:num>
  <w:num w:numId="49">
    <w:abstractNumId w:val="59"/>
  </w:num>
  <w:num w:numId="50">
    <w:abstractNumId w:val="20"/>
  </w:num>
  <w:num w:numId="51">
    <w:abstractNumId w:val="11"/>
  </w:num>
  <w:num w:numId="52">
    <w:abstractNumId w:val="26"/>
  </w:num>
  <w:num w:numId="53">
    <w:abstractNumId w:val="53"/>
  </w:num>
  <w:num w:numId="54">
    <w:abstractNumId w:val="34"/>
  </w:num>
  <w:num w:numId="55">
    <w:abstractNumId w:val="9"/>
  </w:num>
  <w:num w:numId="56">
    <w:abstractNumId w:val="31"/>
  </w:num>
  <w:num w:numId="57">
    <w:abstractNumId w:val="5"/>
  </w:num>
  <w:num w:numId="58">
    <w:abstractNumId w:val="16"/>
  </w:num>
  <w:num w:numId="59">
    <w:abstractNumId w:val="15"/>
  </w:num>
  <w:num w:numId="60">
    <w:abstractNumId w:val="33"/>
  </w:num>
  <w:num w:numId="61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12D"/>
    <w:rsid w:val="00000033"/>
    <w:rsid w:val="000005F8"/>
    <w:rsid w:val="00022F93"/>
    <w:rsid w:val="00025E00"/>
    <w:rsid w:val="00026840"/>
    <w:rsid w:val="00034E8B"/>
    <w:rsid w:val="000432CE"/>
    <w:rsid w:val="00061AE2"/>
    <w:rsid w:val="00061D58"/>
    <w:rsid w:val="00064A85"/>
    <w:rsid w:val="00067D17"/>
    <w:rsid w:val="0007079D"/>
    <w:rsid w:val="000A1E76"/>
    <w:rsid w:val="000A2340"/>
    <w:rsid w:val="000B0DBC"/>
    <w:rsid w:val="000C6490"/>
    <w:rsid w:val="000D20D2"/>
    <w:rsid w:val="000E63C0"/>
    <w:rsid w:val="000F2464"/>
    <w:rsid w:val="000F431A"/>
    <w:rsid w:val="000F611D"/>
    <w:rsid w:val="00101841"/>
    <w:rsid w:val="00102DBC"/>
    <w:rsid w:val="00103B4E"/>
    <w:rsid w:val="00110597"/>
    <w:rsid w:val="00133A33"/>
    <w:rsid w:val="001906AA"/>
    <w:rsid w:val="001A081B"/>
    <w:rsid w:val="001A4100"/>
    <w:rsid w:val="001B2CF8"/>
    <w:rsid w:val="001B3A60"/>
    <w:rsid w:val="001B5853"/>
    <w:rsid w:val="001B7A74"/>
    <w:rsid w:val="001C027D"/>
    <w:rsid w:val="001C37ED"/>
    <w:rsid w:val="001D3153"/>
    <w:rsid w:val="001E7982"/>
    <w:rsid w:val="001F38D7"/>
    <w:rsid w:val="00202C63"/>
    <w:rsid w:val="0021707B"/>
    <w:rsid w:val="0022442A"/>
    <w:rsid w:val="00224595"/>
    <w:rsid w:val="00245AB6"/>
    <w:rsid w:val="00245C09"/>
    <w:rsid w:val="00246193"/>
    <w:rsid w:val="00260565"/>
    <w:rsid w:val="00266D18"/>
    <w:rsid w:val="00275E44"/>
    <w:rsid w:val="002B1046"/>
    <w:rsid w:val="002B1F47"/>
    <w:rsid w:val="002D31DF"/>
    <w:rsid w:val="002E5BC3"/>
    <w:rsid w:val="002F01AC"/>
    <w:rsid w:val="002F19C2"/>
    <w:rsid w:val="002F623F"/>
    <w:rsid w:val="003056EC"/>
    <w:rsid w:val="0033649D"/>
    <w:rsid w:val="00340434"/>
    <w:rsid w:val="003457E5"/>
    <w:rsid w:val="00374A3A"/>
    <w:rsid w:val="00377134"/>
    <w:rsid w:val="00387B61"/>
    <w:rsid w:val="003905D5"/>
    <w:rsid w:val="00391F71"/>
    <w:rsid w:val="003A3843"/>
    <w:rsid w:val="003B344C"/>
    <w:rsid w:val="003D0DD1"/>
    <w:rsid w:val="003E0BFF"/>
    <w:rsid w:val="0041307F"/>
    <w:rsid w:val="00430953"/>
    <w:rsid w:val="00436610"/>
    <w:rsid w:val="00441F10"/>
    <w:rsid w:val="00442130"/>
    <w:rsid w:val="004458E3"/>
    <w:rsid w:val="00450297"/>
    <w:rsid w:val="00463503"/>
    <w:rsid w:val="00463BD3"/>
    <w:rsid w:val="00470CE0"/>
    <w:rsid w:val="0047575F"/>
    <w:rsid w:val="004869BF"/>
    <w:rsid w:val="0049711B"/>
    <w:rsid w:val="004A69E9"/>
    <w:rsid w:val="004B0AE6"/>
    <w:rsid w:val="004B30D8"/>
    <w:rsid w:val="004B5F63"/>
    <w:rsid w:val="004C3D37"/>
    <w:rsid w:val="004C7CB9"/>
    <w:rsid w:val="004C7E76"/>
    <w:rsid w:val="004D3A39"/>
    <w:rsid w:val="004E2B60"/>
    <w:rsid w:val="005060A0"/>
    <w:rsid w:val="005100A2"/>
    <w:rsid w:val="005257B3"/>
    <w:rsid w:val="00530236"/>
    <w:rsid w:val="00565737"/>
    <w:rsid w:val="00567288"/>
    <w:rsid w:val="005B60C1"/>
    <w:rsid w:val="005C0F48"/>
    <w:rsid w:val="005C2141"/>
    <w:rsid w:val="005C4C8F"/>
    <w:rsid w:val="005E186E"/>
    <w:rsid w:val="005F0D45"/>
    <w:rsid w:val="005F4407"/>
    <w:rsid w:val="00604A79"/>
    <w:rsid w:val="006240D6"/>
    <w:rsid w:val="0063155B"/>
    <w:rsid w:val="00641656"/>
    <w:rsid w:val="006512AC"/>
    <w:rsid w:val="00661357"/>
    <w:rsid w:val="00662C79"/>
    <w:rsid w:val="00665A5F"/>
    <w:rsid w:val="006774BB"/>
    <w:rsid w:val="00677D95"/>
    <w:rsid w:val="00683012"/>
    <w:rsid w:val="006916F9"/>
    <w:rsid w:val="00697252"/>
    <w:rsid w:val="006A653D"/>
    <w:rsid w:val="006B3A6B"/>
    <w:rsid w:val="006D22F5"/>
    <w:rsid w:val="006D3CDF"/>
    <w:rsid w:val="006D4541"/>
    <w:rsid w:val="006D55FD"/>
    <w:rsid w:val="006E72BD"/>
    <w:rsid w:val="006F3858"/>
    <w:rsid w:val="007014FA"/>
    <w:rsid w:val="00701F05"/>
    <w:rsid w:val="0070471C"/>
    <w:rsid w:val="0071040B"/>
    <w:rsid w:val="00732D05"/>
    <w:rsid w:val="007473EB"/>
    <w:rsid w:val="007569DB"/>
    <w:rsid w:val="00766222"/>
    <w:rsid w:val="007679B5"/>
    <w:rsid w:val="0078201B"/>
    <w:rsid w:val="0078382A"/>
    <w:rsid w:val="00791F4B"/>
    <w:rsid w:val="007945A9"/>
    <w:rsid w:val="007A78F8"/>
    <w:rsid w:val="007B32E1"/>
    <w:rsid w:val="007B3B13"/>
    <w:rsid w:val="007B499C"/>
    <w:rsid w:val="007C0E93"/>
    <w:rsid w:val="007C2C09"/>
    <w:rsid w:val="007C4172"/>
    <w:rsid w:val="007E69A3"/>
    <w:rsid w:val="007E7FFC"/>
    <w:rsid w:val="007F75EB"/>
    <w:rsid w:val="0080293A"/>
    <w:rsid w:val="008073E2"/>
    <w:rsid w:val="00811128"/>
    <w:rsid w:val="00824D33"/>
    <w:rsid w:val="00835F48"/>
    <w:rsid w:val="00842175"/>
    <w:rsid w:val="008425FB"/>
    <w:rsid w:val="00847D56"/>
    <w:rsid w:val="00852390"/>
    <w:rsid w:val="00853968"/>
    <w:rsid w:val="00854B56"/>
    <w:rsid w:val="0085624A"/>
    <w:rsid w:val="00863187"/>
    <w:rsid w:val="008736D4"/>
    <w:rsid w:val="0087375C"/>
    <w:rsid w:val="00880A5D"/>
    <w:rsid w:val="008842EF"/>
    <w:rsid w:val="00890201"/>
    <w:rsid w:val="00892B75"/>
    <w:rsid w:val="008A1CD6"/>
    <w:rsid w:val="008A7513"/>
    <w:rsid w:val="008B6234"/>
    <w:rsid w:val="008C163F"/>
    <w:rsid w:val="008C1791"/>
    <w:rsid w:val="008C7F34"/>
    <w:rsid w:val="008D6110"/>
    <w:rsid w:val="008F2DE0"/>
    <w:rsid w:val="009145DA"/>
    <w:rsid w:val="009162FE"/>
    <w:rsid w:val="00916A5F"/>
    <w:rsid w:val="00937BCC"/>
    <w:rsid w:val="00937E3D"/>
    <w:rsid w:val="00940262"/>
    <w:rsid w:val="00940E28"/>
    <w:rsid w:val="0097206A"/>
    <w:rsid w:val="00977D87"/>
    <w:rsid w:val="0098161C"/>
    <w:rsid w:val="009920B7"/>
    <w:rsid w:val="009A4F42"/>
    <w:rsid w:val="009B15F0"/>
    <w:rsid w:val="009B2FD8"/>
    <w:rsid w:val="009B3D51"/>
    <w:rsid w:val="009B5F50"/>
    <w:rsid w:val="009C49ED"/>
    <w:rsid w:val="009F29E0"/>
    <w:rsid w:val="009F569C"/>
    <w:rsid w:val="00A121C3"/>
    <w:rsid w:val="00A1491D"/>
    <w:rsid w:val="00A359F0"/>
    <w:rsid w:val="00A409F2"/>
    <w:rsid w:val="00A52983"/>
    <w:rsid w:val="00A534C8"/>
    <w:rsid w:val="00A6738B"/>
    <w:rsid w:val="00A71473"/>
    <w:rsid w:val="00A7154A"/>
    <w:rsid w:val="00A7156D"/>
    <w:rsid w:val="00A75F29"/>
    <w:rsid w:val="00A804A4"/>
    <w:rsid w:val="00A81929"/>
    <w:rsid w:val="00A857D9"/>
    <w:rsid w:val="00A933F0"/>
    <w:rsid w:val="00AB4CCE"/>
    <w:rsid w:val="00AC0606"/>
    <w:rsid w:val="00AC3642"/>
    <w:rsid w:val="00AC44F4"/>
    <w:rsid w:val="00AC6FD1"/>
    <w:rsid w:val="00AC742D"/>
    <w:rsid w:val="00AD492C"/>
    <w:rsid w:val="00AE1DA0"/>
    <w:rsid w:val="00AF43B5"/>
    <w:rsid w:val="00B00C71"/>
    <w:rsid w:val="00B23B8F"/>
    <w:rsid w:val="00B2578F"/>
    <w:rsid w:val="00B44519"/>
    <w:rsid w:val="00B4624B"/>
    <w:rsid w:val="00B468F7"/>
    <w:rsid w:val="00B46EB6"/>
    <w:rsid w:val="00B609D9"/>
    <w:rsid w:val="00B66F3A"/>
    <w:rsid w:val="00B70F28"/>
    <w:rsid w:val="00B715BA"/>
    <w:rsid w:val="00B73DFD"/>
    <w:rsid w:val="00B74AB1"/>
    <w:rsid w:val="00B87BC3"/>
    <w:rsid w:val="00B91A93"/>
    <w:rsid w:val="00B91D8B"/>
    <w:rsid w:val="00BA1A52"/>
    <w:rsid w:val="00BA22FC"/>
    <w:rsid w:val="00BA7D9C"/>
    <w:rsid w:val="00BB4777"/>
    <w:rsid w:val="00BC1662"/>
    <w:rsid w:val="00BC5970"/>
    <w:rsid w:val="00BD61EB"/>
    <w:rsid w:val="00BE3546"/>
    <w:rsid w:val="00BE47F6"/>
    <w:rsid w:val="00BF6237"/>
    <w:rsid w:val="00C01267"/>
    <w:rsid w:val="00C019B6"/>
    <w:rsid w:val="00C0242E"/>
    <w:rsid w:val="00C03815"/>
    <w:rsid w:val="00C12149"/>
    <w:rsid w:val="00C21305"/>
    <w:rsid w:val="00C25BDC"/>
    <w:rsid w:val="00C353AC"/>
    <w:rsid w:val="00C642FB"/>
    <w:rsid w:val="00C73CBE"/>
    <w:rsid w:val="00C85C09"/>
    <w:rsid w:val="00C861B7"/>
    <w:rsid w:val="00CA7640"/>
    <w:rsid w:val="00CB0CED"/>
    <w:rsid w:val="00CC2F86"/>
    <w:rsid w:val="00CD43ED"/>
    <w:rsid w:val="00CD702F"/>
    <w:rsid w:val="00CD734F"/>
    <w:rsid w:val="00CE3B9D"/>
    <w:rsid w:val="00CE42C6"/>
    <w:rsid w:val="00CF1AEA"/>
    <w:rsid w:val="00D05545"/>
    <w:rsid w:val="00D05F88"/>
    <w:rsid w:val="00D112CB"/>
    <w:rsid w:val="00D11CAB"/>
    <w:rsid w:val="00D15085"/>
    <w:rsid w:val="00D27744"/>
    <w:rsid w:val="00D307C1"/>
    <w:rsid w:val="00D35F25"/>
    <w:rsid w:val="00D67869"/>
    <w:rsid w:val="00D71630"/>
    <w:rsid w:val="00D71A56"/>
    <w:rsid w:val="00D71E80"/>
    <w:rsid w:val="00D74724"/>
    <w:rsid w:val="00D80FC3"/>
    <w:rsid w:val="00D92D94"/>
    <w:rsid w:val="00D94F26"/>
    <w:rsid w:val="00D96F9C"/>
    <w:rsid w:val="00DA5F47"/>
    <w:rsid w:val="00DA7C80"/>
    <w:rsid w:val="00DB1E4B"/>
    <w:rsid w:val="00DB7AD7"/>
    <w:rsid w:val="00DC106F"/>
    <w:rsid w:val="00DD7C29"/>
    <w:rsid w:val="00DE3A6D"/>
    <w:rsid w:val="00DE3AFC"/>
    <w:rsid w:val="00DF272F"/>
    <w:rsid w:val="00DF7E2A"/>
    <w:rsid w:val="00E02795"/>
    <w:rsid w:val="00E13634"/>
    <w:rsid w:val="00E1669B"/>
    <w:rsid w:val="00E22E1F"/>
    <w:rsid w:val="00E345A3"/>
    <w:rsid w:val="00E34E05"/>
    <w:rsid w:val="00E53273"/>
    <w:rsid w:val="00E65C58"/>
    <w:rsid w:val="00E66417"/>
    <w:rsid w:val="00E67741"/>
    <w:rsid w:val="00E759C9"/>
    <w:rsid w:val="00E76B82"/>
    <w:rsid w:val="00E85F6A"/>
    <w:rsid w:val="00E94F6A"/>
    <w:rsid w:val="00EB16EE"/>
    <w:rsid w:val="00EC2B9F"/>
    <w:rsid w:val="00ED1F03"/>
    <w:rsid w:val="00ED5F9A"/>
    <w:rsid w:val="00EF4370"/>
    <w:rsid w:val="00F00C7B"/>
    <w:rsid w:val="00F019D3"/>
    <w:rsid w:val="00F105C4"/>
    <w:rsid w:val="00F12EB1"/>
    <w:rsid w:val="00F1412D"/>
    <w:rsid w:val="00F16D5C"/>
    <w:rsid w:val="00F22B71"/>
    <w:rsid w:val="00F23DFA"/>
    <w:rsid w:val="00F33D4D"/>
    <w:rsid w:val="00F35CC6"/>
    <w:rsid w:val="00F36440"/>
    <w:rsid w:val="00F40CD9"/>
    <w:rsid w:val="00F438C0"/>
    <w:rsid w:val="00F54175"/>
    <w:rsid w:val="00F55485"/>
    <w:rsid w:val="00F55EB5"/>
    <w:rsid w:val="00F573C7"/>
    <w:rsid w:val="00F62C44"/>
    <w:rsid w:val="00F71CA3"/>
    <w:rsid w:val="00F73685"/>
    <w:rsid w:val="00F8774C"/>
    <w:rsid w:val="00F877DC"/>
    <w:rsid w:val="00F91A0E"/>
    <w:rsid w:val="00F9688D"/>
    <w:rsid w:val="00F96E22"/>
    <w:rsid w:val="00FB256C"/>
    <w:rsid w:val="00FE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83CCF"/>
  <w15:docId w15:val="{97B4B4FB-EE79-45CF-9CF3-E5D65E4D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01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F71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E94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5F29"/>
    <w:rPr>
      <w:lang w:eastAsia="en-US"/>
    </w:rPr>
  </w:style>
  <w:style w:type="table" w:styleId="a4">
    <w:name w:val="Table Grid"/>
    <w:basedOn w:val="a1"/>
    <w:uiPriority w:val="99"/>
    <w:rsid w:val="00A75F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A75F29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5C2141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026840"/>
    <w:pPr>
      <w:ind w:left="720"/>
      <w:contextualSpacing/>
    </w:pPr>
  </w:style>
  <w:style w:type="paragraph" w:customStyle="1" w:styleId="docdata">
    <w:name w:val="docdata"/>
    <w:aliases w:val="docy,v5,17529,baiaagaaboqcaaadjkaaaaw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C3D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rsid w:val="004C3D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4C3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4C3D37"/>
    <w:rPr>
      <w:rFonts w:cs="Times New Roman"/>
    </w:rPr>
  </w:style>
  <w:style w:type="paragraph" w:styleId="ab">
    <w:name w:val="footer"/>
    <w:basedOn w:val="a"/>
    <w:link w:val="ac"/>
    <w:uiPriority w:val="99"/>
    <w:rsid w:val="004C3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4C3D37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4C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4C3D37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2F19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C25B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1">
    <w:name w:val="Без інтервалів1"/>
    <w:qFormat/>
    <w:rsid w:val="00A534C8"/>
    <w:rPr>
      <w:rFonts w:ascii="Times New Roman" w:eastAsia="Times New Roman" w:hAnsi="Times New Roman"/>
      <w:sz w:val="20"/>
      <w:szCs w:val="20"/>
    </w:rPr>
  </w:style>
  <w:style w:type="paragraph" w:customStyle="1" w:styleId="font8">
    <w:name w:val="font_8"/>
    <w:basedOn w:val="a"/>
    <w:rsid w:val="00880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CA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E94F6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wixguard">
    <w:name w:val="wixguard"/>
    <w:basedOn w:val="a0"/>
    <w:rsid w:val="00E94F6A"/>
  </w:style>
  <w:style w:type="character" w:styleId="af">
    <w:name w:val="Emphasis"/>
    <w:basedOn w:val="a0"/>
    <w:uiPriority w:val="20"/>
    <w:qFormat/>
    <w:locked/>
    <w:rsid w:val="00497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64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6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58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8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818-2025-%D0%BF?fbclid=IwZXh0bgNhZW0CMTAAYnJpZBExaUpOZ1ZTWjhGMkhTUldXaAEeXezPHDrAe00dNHPfG9DeYF21hUpspe6wlMcMUMJop6WrK3yvIxUBfMq5Ylo_aem_AYMRZA7iAdsz4sLmIKiOdg" TargetMode="External"/><Relationship Id="rId18" Type="http://schemas.openxmlformats.org/officeDocument/2006/relationships/hyperlink" Target="https://l.facebook.com/l.php?u=https%3A%2F%2Fzakon.rada.gov.ua%2Flaws%2Fshow%2Fz0990-25%3Ffbclid%3DIwZXh0bgNhZW0CMTAAYnJpZBExaUpOZ1ZTWjhGMkhTUldXaAEeeLmsJOEjRYQ1MVyF3dMqkJTBpjNKn8ZQkhXCqTKSme8qNGuXxShFmLn2nWQ_aem_K21Wo8XOcTmmPxo6iKQ8YA%23Text&amp;h=AT1tRgT3u8OfqqGT9DLY_z-T899HRI0opxgAlVf38A2SuvVNQtnGaiGjsp1Muw3OBiwd-Z6SfXIhikC4NFJsOb8tXLwQexrkww-BP4abKwZKvXNObpRrwUj5v_85xGTBBL-JLRh1yRejpgtk&amp;__tn__=-UK-y-R&amp;c%5b0%5d=AT3fAEU6UoX7A9xacOdeXOgliYij0pYUSde4L149vH8PBOBESHG070UIzBwPHrs9P4S0Qd7ppdiQUvZFIQTHuXvYkdhPnSPlv_0zzneySp55SE9U3L-0KsvO3y2vv7jd59NXgii7AGVj4T3EFxl_WiDWj92HxfwK46drNwrR1UvocGDZTrfSMqTMaV5JNZe9jTjiISUCTgQ" TargetMode="External"/><Relationship Id="rId26" Type="http://schemas.openxmlformats.org/officeDocument/2006/relationships/hyperlink" Target="https://mon.gov.ua/storage/app/uploads/public/627/125/e34/627125e3412d4434578376.pdf" TargetMode="External"/><Relationship Id="rId21" Type="http://schemas.openxmlformats.org/officeDocument/2006/relationships/hyperlink" Target="https://l.facebook.com/l.php?u=https%3A%2F%2Fzakon.rada.gov.ua%2Flaws%2Fshow%2Fz0996-25%3Ffbclid%3DIwZXh0bgNhZW0CMTAAYnJpZBExaUpOZ1ZTWjhGMkhTUldXaAEeXezPHDrAe00dNHPfG9DeYF21hUpspe6wlMcMUMJop6WrK3yvIxUBfMq5Ylo_aem_AYMRZA7iAdsz4sLmIKiOdg%23Text&amp;h=AT117TiUT2l7Ivr9F4LKzGvdVI0grRX_tfd2NzFxx_Q-Z7hcXymqMGXg96fDaefYjCNwuIe_7RcMOue4XyXAY9JXb2nC5lDhFuH4ndQdckqGI1LHoCfQprYZKpDld6In8VBpR7QfrFwAFkiE&amp;__tn__=-UK-y-R&amp;c%5b0%5d=AT3fAEU6UoX7A9xacOdeXOgliYij0pYUSde4L149vH8PBOBESHG070UIzBwPHrs9P4S0Qd7ppdiQUvZFIQTHuXvYkdhPnSPlv_0zzneySp55SE9U3L-0KsvO3y2vv7jd59NXgii7AGVj4T3EFxl_WiDWj92HxfwK46drNwrR1UvocGDZTrfSMqTMaV5JNZe9jTjiISUCTgQ" TargetMode="External"/><Relationship Id="rId34" Type="http://schemas.openxmlformats.org/officeDocument/2006/relationships/hyperlink" Target="https://mon.gov.ua/storage/app/media/doshkilna/2022/04/03/List-1.9-766-12.12.19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l.facebook.com/l.php?u=https%3A%2F%2Fzakon.rada.gov.ua%2Flaws%2Fshow%2F530-2019-%D0%BF%3Ffbclid%3DIwZXh0bgNhZW0CMTAAYnJpZBExaUpOZ1ZTWjhGMkhTUldXaAEe0q44NUQ463PDhiRC8EyypLrIdBrFPykWAgYRheleObyy8ypkBpyKnoaCxNY_aem_ZcWZFwcErKYvGuCyqwXy8A%23Text&amp;h=AT21eVykY6Sst9Ef0OJj1R1z4NWZ2SZocg3weWRjkAB6_1-8Ig62qu789W1VqFnbyG73mx1l_bhxN_ovDB7bu3iM0FFpWSrjyj1kb6adgpt58j_J1dgHcHIe4wJi1u_pGM5flJPftrRicmzg&amp;__tn__=-UK-y-R&amp;c%5b0%5d=AT3fAEU6UoX7A9xacOdeXOgliYij0pYUSde4L149vH8PBOBESHG070UIzBwPHrs9P4S0Qd7ppdiQUvZFIQTHuXvYkdhPnSPlv_0zzneySp55SE9U3L-0KsvO3y2vv7jd59NXgii7AGVj4T3EFxl_WiDWj92HxfwK46drNwrR1UvocGDZTrfSMqTMaV5JNZe9jTjiISUCTgQ" TargetMode="External"/><Relationship Id="rId25" Type="http://schemas.openxmlformats.org/officeDocument/2006/relationships/hyperlink" Target="https://zakon.rada.gov.ua/laws/show/z1982-24?fbclid=IwZXh0bgNhZW0CMTAAYnJpZBExaUpOZ1ZTWjhGMkhTUldXaAEe0q44NUQ463PDhiRC8EyypLrIdBrFPykWAgYRheleObyy8ypkBpyKnoaCxNY_aem_ZcWZFwcErKYvGuCyqwXy8A" TargetMode="External"/><Relationship Id="rId33" Type="http://schemas.openxmlformats.org/officeDocument/2006/relationships/hyperlink" Target="https://mon.gov.ua/storage/app/media/doshkilna/2022/04/03/List-1.3370-22-06.03.2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381-2025-%D0%BF?fbclid=IwZXh0bgNhZW0CMTAAYnJpZBExaUpOZ1ZTWjhGMkhTUldXaAEeXezPHDrAe00dNHPfG9DeYF21hUpspe6wlMcMUMJop6WrK3yvIxUBfMq5Ylo_aem_AYMRZA7iAdsz4sLmIKiOdg" TargetMode="External"/><Relationship Id="rId20" Type="http://schemas.openxmlformats.org/officeDocument/2006/relationships/hyperlink" Target="https://l.facebook.com/l.php?u=https%3A%2F%2Fzakon.rada.gov.ua%2Flaws%2Fshow%2Fz0991-25%3Ffbclid%3DIwZXh0bgNhZW0CMTAAYnJpZBExaUpOZ1ZTWjhGMkhTUldXaAEeeLmsJOEjRYQ1MVyF3dMqkJTBpjNKn8ZQkhXCqTKSme8qNGuXxShFmLn2nWQ_aem_K21Wo8XOcTmmPxo6iKQ8YA%23Text&amp;h=AT3kFPT3pL4_ruI0lLKiBynUtNoM6_unSlloqQriQR3AyY3XSHNNIzv77tulG4yQS4qSoVO6g-UsENOQ3riDSXkV3dHFrNlalDWvf_zh2UIiDyfwOFzK8jU6uB9pSOrCPH_-aNDhS0QBejMY&amp;__tn__=-UK-y-R&amp;c%5b0%5d=AT3fAEU6UoX7A9xacOdeXOgliYij0pYUSde4L149vH8PBOBESHG070UIzBwPHrs9P4S0Qd7ppdiQUvZFIQTHuXvYkdhPnSPlv_0zzneySp55SE9U3L-0KsvO3y2vv7jd59NXgii7AGVj4T3EFxl_WiDWj92HxfwK46drNwrR1UvocGDZTrfSMqTMaV5JNZe9jTjiISUCTgQ" TargetMode="External"/><Relationship Id="rId29" Type="http://schemas.openxmlformats.org/officeDocument/2006/relationships/hyperlink" Target="https://mon.gov.ua/storage/app/media/doshkilna/2022/04/10/03/Pro.trud.zakon.u.haluzi.osv.nauky.voyen.stanu-1.3378-22-07.03.2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zakon.rada.gov.ua/laws/show/z0099-25?fbclid=IwZXh0bgNhZW0CMTAAYnJpZBExaUpOZ1ZTWjhGMkhTUldXaAEew88VMyUGb9tI-3tm_9pBL51RqntZPuFBuco-fMomI9v7EwNfUV9WZzpgiS8_aem_46gD2SiY-eU-EoVwuYLkWg" TargetMode="External"/><Relationship Id="rId32" Type="http://schemas.openxmlformats.org/officeDocument/2006/relationships/hyperlink" Target="https://mon.gov.ua/storage/app/media/doshkilna/2022/04/03/List-1.3475-22-17.03.22.pd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817-2025-%D0%BF?fbclid=IwZXh0bgNhZW0CMTAAYnJpZBExaUpOZ1ZTWjhGMkhTUldXaAEeXezPHDrAe00dNHPfG9DeYF21hUpspe6wlMcMUMJop6WrK3yvIxUBfMq5Ylo_aem_AYMRZA7iAdsz4sLmIKiOdg" TargetMode="External"/><Relationship Id="rId23" Type="http://schemas.openxmlformats.org/officeDocument/2006/relationships/hyperlink" Target="https://l.facebook.com/l.php?u=https%3A%2F%2Fzakon.rada.gov.ua%2Flaws%2Fshow%2Fz0477-25%3Ffbclid%3DIwZXh0bgNhZW0CMTAAYnJpZBExaUpOZ1ZTWjhGMkhTUldXaAEec8dG3ND2Q0gDl6zkuaC9f8EEzjzUsY20cGjHCe9YIiqwQqMVS8muRtEU0sA_aem_dxn6J65omjc7huQh0wzQuA%23Text&amp;h=AT0ARmLH4c3rOw8uYJJCMgXvk3ryumCJdtuSTqBw2R7wUQJxe6QUxudQL9icUM7LRi_Dr0RcXGu1AFLtv8bLzlrJ1c7_aoJ-IcG-cX9bYQlT1WNmUKGGFjDUriFGkWHgJu2xFUvASdQSwS9Q&amp;__tn__=-UK-y-R&amp;c%5b0%5d=AT3fAEU6UoX7A9xacOdeXOgliYij0pYUSde4L149vH8PBOBESHG070UIzBwPHrs9P4S0Qd7ppdiQUvZFIQTHuXvYkdhPnSPlv_0zzneySp55SE9U3L-0KsvO3y2vv7jd59NXgii7AGVj4T3EFxl_WiDWj92HxfwK46drNwrR1UvocGDZTrfSMqTMaV5JNZe9jTjiISUCTgQ" TargetMode="External"/><Relationship Id="rId28" Type="http://schemas.openxmlformats.org/officeDocument/2006/relationships/hyperlink" Target="https://mon.gov.ua/storage/app/media/doshkilna/2022/04/10/03/Shchodo.dyst.formy.roboty-1.3463-22-15.03.22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zakon.rada.gov.ua/laws/show/3788-20?fbclid=IwZXh0bgNhZW0CMTAAYnJpZBExaUpOZ1ZTWjhGMkhTUldXaAEe0q44NUQ463PDhiRC8EyypLrIdBrFPykWAgYRheleObyy8ypkBpyKnoaCxNY_aem_ZcWZFwcErKYvGuCyqwXy8A" TargetMode="External"/><Relationship Id="rId19" Type="http://schemas.openxmlformats.org/officeDocument/2006/relationships/hyperlink" Target="https://l.facebook.com/l.php?u=https%3A%2F%2Fzakon.rada.gov.ua%2Flaws%2Fshow%2Fz0998-25%3Ffbclid%3DIwZXh0bgNhZW0CMTAAYnJpZBExaUpOZ1ZTWjhGMkhTUldXaAEefjd6HBdeoIj9hTHCnfXbG86bSGcWVBV1N4hGiO2cHwtTW01E2aTxhWD9dK4_aem_28CGgnUWKoUDAUDMnKn-RQ%23Text&amp;h=AT0JxXpWa3ELyYepIcpW20pNa_dmOo9lfqARMycGeeGS_-rOoMQ4ZArQNVdkz0QJT-oFoyHmR67EWIEn-5p6A2B1jnyYbLxGSDQd_ixLOCLZbkVjR1sQolgOMJxLHvqlzAWrFVXkQmqsEHYx&amp;__tn__=-UK-y-R&amp;c%5b0%5d=AT3fAEU6UoX7A9xacOdeXOgliYij0pYUSde4L149vH8PBOBESHG070UIzBwPHrs9P4S0Qd7ppdiQUvZFIQTHuXvYkdhPnSPlv_0zzneySp55SE9U3L-0KsvO3y2vv7jd59NXgii7AGVj4T3EFxl_WiDWj92HxfwK46drNwrR1UvocGDZTrfSMqTMaV5JNZe9jTjiISUCTgQ" TargetMode="External"/><Relationship Id="rId31" Type="http://schemas.openxmlformats.org/officeDocument/2006/relationships/hyperlink" Target="https://mon.gov.ua/storage/app/uploads/public/624/b16/581/624b165811dd9015812979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l.facebook.com/l.php?u=https%3A%2F%2Fzakon.rada.gov.ua%2Flaws%2Fshow%2Fz0995-25%3Ffbclid%3DIwZXh0bgNhZW0CMTAAYnJpZBExaUpOZ1ZTWjhGMkhTUldXaAEe-AcO6maZRcHd7eh_7iY5fBLjkZR4Zc21A34hK6cLHaLFP16RKCIpryM9ckM_aem_zHKoGTRfjAeDPr_QRdteRw%23Text&amp;h=AT234My8fgeWZbDM7ZkfXcSKxOvUE8xcHZB8i2vprk2_twYXvJ-pr0C9F56QRHRhODG_OGJDD40YEk2iR7tvu-xeHlGpCJ_oyKqTeImBlgSr0RkynW_BNTifaiBcSjcRjACor7afBzLjwL5o&amp;__tn__=-UK-y-R&amp;c%5b0%5d=AT3fAEU6UoX7A9xacOdeXOgliYij0pYUSde4L149vH8PBOBESHG070UIzBwPHrs9P4S0Qd7ppdiQUvZFIQTHuXvYkdhPnSPlv_0zzneySp55SE9U3L-0KsvO3y2vv7jd59NXgii7AGVj4T3EFxl_WiDWj92HxfwK46drNwrR1UvocGDZTrfSMqTMaV5JNZe9jTjiISUCTgQ" TargetMode="External"/><Relationship Id="rId27" Type="http://schemas.openxmlformats.org/officeDocument/2006/relationships/hyperlink" Target="https://mon.gov.ua/storage/app/uploads/public/624/b16/581/624b165811dd9015812979.pdf" TargetMode="External"/><Relationship Id="rId30" Type="http://schemas.openxmlformats.org/officeDocument/2006/relationships/hyperlink" Target="https://mon.gov.ua/storage/app/media/doshkilna/2022/04/10/03/Shchodo.vidpustok.bez.zberezhennya.zarobitnoyi.platy-1.3292-22-28.02.22.pdf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B174-0C59-4424-A657-86299B65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22</Pages>
  <Words>7155</Words>
  <Characters>40789</Characters>
  <Application>Microsoft Office Word</Application>
  <DocSecurity>0</DocSecurity>
  <Lines>339</Lines>
  <Paragraphs>95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2025-09-17T09:23:00Z</cp:lastPrinted>
  <dcterms:created xsi:type="dcterms:W3CDTF">2020-07-18T16:49:00Z</dcterms:created>
  <dcterms:modified xsi:type="dcterms:W3CDTF">2025-09-17T09:23:00Z</dcterms:modified>
</cp:coreProperties>
</file>